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4E2EE" w14:textId="77777777" w:rsidR="00596F94" w:rsidRPr="00115177"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b/>
          <w:sz w:val="22"/>
          <w:szCs w:val="22"/>
        </w:rPr>
      </w:pPr>
      <w:r w:rsidRPr="00115177">
        <w:rPr>
          <w:rFonts w:ascii="Times New Roman" w:hAnsi="Times New Roman"/>
          <w:b/>
          <w:sz w:val="22"/>
          <w:szCs w:val="22"/>
        </w:rPr>
        <w:t>(</w:t>
      </w:r>
      <w:r w:rsidRPr="00115177">
        <w:rPr>
          <w:rFonts w:ascii="Times New Roman" w:hAnsi="Times New Roman"/>
          <w:b/>
          <w:i/>
          <w:sz w:val="22"/>
          <w:szCs w:val="22"/>
        </w:rPr>
        <w:t>For Individual Shareholder</w:t>
      </w:r>
      <w:r w:rsidRPr="00115177">
        <w:rPr>
          <w:rFonts w:ascii="Times New Roman" w:hAnsi="Times New Roman"/>
          <w:b/>
          <w:sz w:val="22"/>
          <w:szCs w:val="22"/>
        </w:rPr>
        <w:t>)</w:t>
      </w:r>
    </w:p>
    <w:p w14:paraId="4522C124" w14:textId="77777777" w:rsidR="00596F94" w:rsidRPr="00115177"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b/>
          <w:sz w:val="22"/>
          <w:szCs w:val="22"/>
        </w:rPr>
      </w:pPr>
    </w:p>
    <w:p w14:paraId="61586582" w14:textId="2DE744C6" w:rsidR="00596F94" w:rsidRPr="004A4AAD" w:rsidRDefault="00596F94" w:rsidP="004B7E16">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Cs w:val="24"/>
        </w:rPr>
      </w:pPr>
      <w:r w:rsidRPr="004A4AAD">
        <w:rPr>
          <w:rFonts w:ascii="Times New Roman" w:hAnsi="Times New Roman"/>
          <w:b/>
          <w:szCs w:val="24"/>
        </w:rPr>
        <w:t>POWER OF ATTORNEY TO ATTEND</w:t>
      </w:r>
    </w:p>
    <w:p w14:paraId="1E2B81C7" w14:textId="77777777" w:rsidR="004A4AAD" w:rsidRPr="004A4AAD" w:rsidRDefault="000010D9" w:rsidP="004B7E16">
      <w:pPr>
        <w:pStyle w:val="Default"/>
        <w:jc w:val="center"/>
        <w:rPr>
          <w:b/>
        </w:rPr>
      </w:pPr>
      <w:r w:rsidRPr="004A4AAD">
        <w:rPr>
          <w:b/>
        </w:rPr>
        <w:t>THE ANNUAL GENERAL MEETING OF SHAREHOLDERS (“AGMS”</w:t>
      </w:r>
      <w:r w:rsidR="004A4AAD" w:rsidRPr="004A4AAD">
        <w:rPr>
          <w:b/>
        </w:rPr>
        <w:t>)</w:t>
      </w:r>
    </w:p>
    <w:p w14:paraId="318FB925" w14:textId="652B6A89" w:rsidR="000010D9" w:rsidRPr="004A4AAD" w:rsidRDefault="000010D9" w:rsidP="004B7E16">
      <w:pPr>
        <w:pStyle w:val="Default"/>
        <w:jc w:val="center"/>
        <w:rPr>
          <w:b/>
        </w:rPr>
      </w:pPr>
      <w:r w:rsidRPr="004A4AAD">
        <w:rPr>
          <w:b/>
        </w:rPr>
        <w:t xml:space="preserve">OF PT. UNILEVER INDONESIA </w:t>
      </w:r>
      <w:proofErr w:type="spellStart"/>
      <w:r w:rsidRPr="004A4AAD">
        <w:rPr>
          <w:b/>
        </w:rPr>
        <w:t>Tbk</w:t>
      </w:r>
      <w:proofErr w:type="spellEnd"/>
      <w:r w:rsidR="004A4AAD">
        <w:rPr>
          <w:b/>
        </w:rPr>
        <w:t xml:space="preserve"> </w:t>
      </w:r>
      <w:r w:rsidRPr="004A4AAD">
        <w:rPr>
          <w:b/>
        </w:rPr>
        <w:t>(THE "COMPANY")</w:t>
      </w:r>
    </w:p>
    <w:p w14:paraId="71BE95C8" w14:textId="25A31E5D" w:rsidR="000010D9" w:rsidRPr="004A4AAD" w:rsidRDefault="000010D9" w:rsidP="004B7E16">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szCs w:val="24"/>
        </w:rPr>
      </w:pPr>
      <w:r w:rsidRPr="004A4AAD">
        <w:rPr>
          <w:rFonts w:ascii="Times New Roman" w:hAnsi="Times New Roman"/>
          <w:b/>
          <w:szCs w:val="24"/>
        </w:rPr>
        <w:t>DATED 2</w:t>
      </w:r>
      <w:r w:rsidR="004C7449">
        <w:rPr>
          <w:rFonts w:ascii="Times New Roman" w:hAnsi="Times New Roman"/>
          <w:b/>
          <w:szCs w:val="24"/>
        </w:rPr>
        <w:t>4</w:t>
      </w:r>
      <w:r w:rsidR="004B7E16">
        <w:rPr>
          <w:rFonts w:ascii="Times New Roman" w:hAnsi="Times New Roman"/>
          <w:b/>
          <w:szCs w:val="24"/>
          <w:vertAlign w:val="superscript"/>
        </w:rPr>
        <w:t>th</w:t>
      </w:r>
      <w:r w:rsidRPr="004A4AAD">
        <w:rPr>
          <w:rFonts w:ascii="Times New Roman" w:hAnsi="Times New Roman"/>
          <w:b/>
          <w:szCs w:val="24"/>
        </w:rPr>
        <w:t xml:space="preserve"> </w:t>
      </w:r>
      <w:r w:rsidR="004B7E16">
        <w:rPr>
          <w:rFonts w:ascii="Times New Roman" w:hAnsi="Times New Roman"/>
          <w:b/>
          <w:szCs w:val="24"/>
        </w:rPr>
        <w:t>JULY</w:t>
      </w:r>
      <w:r w:rsidRPr="004A4AAD">
        <w:rPr>
          <w:rFonts w:ascii="Times New Roman" w:hAnsi="Times New Roman"/>
          <w:b/>
          <w:szCs w:val="24"/>
        </w:rPr>
        <w:t xml:space="preserve"> 20</w:t>
      </w:r>
      <w:r w:rsidR="004B7E16">
        <w:rPr>
          <w:rFonts w:ascii="Times New Roman" w:hAnsi="Times New Roman"/>
          <w:b/>
          <w:szCs w:val="24"/>
        </w:rPr>
        <w:t>20</w:t>
      </w:r>
    </w:p>
    <w:p w14:paraId="37851597"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079A061E"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The undersigned:</w:t>
      </w:r>
    </w:p>
    <w:p w14:paraId="3AE97295"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Name of Shareholder</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________________________________________________________</w:t>
      </w:r>
    </w:p>
    <w:p w14:paraId="28DD951F"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Address</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________________________________________________________</w:t>
      </w:r>
    </w:p>
    <w:p w14:paraId="57AE9BAE" w14:textId="5EA795BF"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rPr>
      </w:pPr>
      <w:r w:rsidRPr="00DC4434">
        <w:rPr>
          <w:rFonts w:ascii="Times New Roman" w:hAnsi="Times New Roman"/>
          <w:sz w:val="22"/>
          <w:szCs w:val="22"/>
        </w:rPr>
        <w:t>Holder</w:t>
      </w:r>
      <w:r w:rsidR="00EA1F1A">
        <w:rPr>
          <w:rFonts w:ascii="Times New Roman" w:hAnsi="Times New Roman"/>
          <w:sz w:val="22"/>
          <w:szCs w:val="22"/>
        </w:rPr>
        <w:t xml:space="preserve"> </w:t>
      </w:r>
      <w:r w:rsidRPr="00DC4434">
        <w:rPr>
          <w:rFonts w:ascii="Times New Roman" w:hAnsi="Times New Roman"/>
          <w:sz w:val="22"/>
          <w:szCs w:val="22"/>
        </w:rPr>
        <w:t xml:space="preserve">of </w:t>
      </w:r>
      <w:r w:rsidR="000010D9" w:rsidRPr="00DC4434">
        <w:rPr>
          <w:rFonts w:ascii="Times New Roman" w:hAnsi="Times New Roman"/>
          <w:sz w:val="22"/>
          <w:szCs w:val="22"/>
        </w:rPr>
        <w:t>Identity Car</w:t>
      </w:r>
      <w:r w:rsidR="002440C7">
        <w:rPr>
          <w:rFonts w:ascii="Times New Roman" w:hAnsi="Times New Roman"/>
          <w:sz w:val="22"/>
          <w:szCs w:val="22"/>
        </w:rPr>
        <w:t>d</w:t>
      </w:r>
      <w:r w:rsidR="000010D9" w:rsidRPr="00DC4434">
        <w:rPr>
          <w:rFonts w:ascii="Times New Roman" w:hAnsi="Times New Roman"/>
          <w:sz w:val="22"/>
          <w:szCs w:val="22"/>
        </w:rPr>
        <w:t xml:space="preserve"> numbe</w:t>
      </w:r>
      <w:r w:rsidR="00EA1F1A">
        <w:rPr>
          <w:rFonts w:ascii="Times New Roman" w:hAnsi="Times New Roman"/>
          <w:sz w:val="22"/>
          <w:szCs w:val="22"/>
        </w:rPr>
        <w:t>r</w:t>
      </w:r>
      <w:r w:rsidR="000010D9" w:rsidRPr="00DC4434">
        <w:rPr>
          <w:rFonts w:ascii="Times New Roman" w:hAnsi="Times New Roman"/>
          <w:sz w:val="22"/>
          <w:szCs w:val="22"/>
        </w:rPr>
        <w:t xml:space="preserve"> </w:t>
      </w:r>
      <w:r w:rsidR="002440C7">
        <w:rPr>
          <w:rFonts w:ascii="Times New Roman" w:hAnsi="Times New Roman"/>
          <w:sz w:val="22"/>
          <w:szCs w:val="22"/>
        </w:rPr>
        <w:t>_______________________</w:t>
      </w:r>
      <w:r w:rsidR="00EA1F1A">
        <w:rPr>
          <w:rFonts w:ascii="Times New Roman" w:hAnsi="Times New Roman"/>
          <w:sz w:val="22"/>
          <w:szCs w:val="22"/>
        </w:rPr>
        <w:t>_</w:t>
      </w:r>
      <w:r w:rsidRPr="00DC4434">
        <w:rPr>
          <w:rFonts w:ascii="Times New Roman" w:hAnsi="Times New Roman"/>
          <w:sz w:val="22"/>
          <w:szCs w:val="22"/>
        </w:rPr>
        <w:t xml:space="preserve">____________________________ issued by _________________________________________________ on ____________________ (copy of valid </w:t>
      </w:r>
      <w:r w:rsidR="007377BD">
        <w:rPr>
          <w:rFonts w:ascii="Times New Roman" w:hAnsi="Times New Roman"/>
          <w:sz w:val="22"/>
          <w:szCs w:val="22"/>
        </w:rPr>
        <w:t>I</w:t>
      </w:r>
      <w:r w:rsidR="0059217D">
        <w:rPr>
          <w:rFonts w:ascii="Times New Roman" w:hAnsi="Times New Roman"/>
          <w:sz w:val="22"/>
          <w:szCs w:val="22"/>
        </w:rPr>
        <w:t>dentity</w:t>
      </w:r>
      <w:r w:rsidRPr="00DC4434">
        <w:rPr>
          <w:rFonts w:ascii="Times New Roman" w:hAnsi="Times New Roman"/>
          <w:sz w:val="22"/>
          <w:szCs w:val="22"/>
        </w:rPr>
        <w:t xml:space="preserve"> </w:t>
      </w:r>
      <w:r w:rsidR="007377BD">
        <w:rPr>
          <w:rFonts w:ascii="Times New Roman" w:hAnsi="Times New Roman"/>
          <w:sz w:val="22"/>
          <w:szCs w:val="22"/>
        </w:rPr>
        <w:t xml:space="preserve">Card is </w:t>
      </w:r>
      <w:r w:rsidRPr="00DC4434">
        <w:rPr>
          <w:rFonts w:ascii="Times New Roman" w:hAnsi="Times New Roman"/>
          <w:sz w:val="22"/>
          <w:szCs w:val="22"/>
        </w:rPr>
        <w:t>enclosed) (hereinafter referred to the “</w:t>
      </w:r>
      <w:r w:rsidRPr="00DC4434">
        <w:rPr>
          <w:rFonts w:ascii="Times New Roman" w:hAnsi="Times New Roman"/>
          <w:b/>
          <w:sz w:val="22"/>
          <w:szCs w:val="22"/>
        </w:rPr>
        <w:t>Principal</w:t>
      </w:r>
      <w:r w:rsidRPr="00DC4434">
        <w:rPr>
          <w:rFonts w:ascii="Times New Roman" w:hAnsi="Times New Roman"/>
          <w:sz w:val="22"/>
          <w:szCs w:val="22"/>
        </w:rPr>
        <w:t xml:space="preserve">”), as the holder/owner _____________ shares in the Company, do hereby confer power of attorney on: </w:t>
      </w:r>
    </w:p>
    <w:p w14:paraId="60973EBF"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254F0BBE" w14:textId="77777777" w:rsidR="00596F94" w:rsidRPr="00DC4434" w:rsidRDefault="00596F94" w:rsidP="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1.</w:t>
      </w:r>
      <w:r w:rsidRPr="00DC4434">
        <w:rPr>
          <w:rFonts w:ascii="Times New Roman" w:hAnsi="Times New Roman"/>
          <w:sz w:val="22"/>
          <w:szCs w:val="22"/>
        </w:rPr>
        <w:tab/>
        <w:t>Name</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___________________________________________________</w:t>
      </w:r>
    </w:p>
    <w:p w14:paraId="64823025"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Address</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w:t>
      </w:r>
      <w:r w:rsidRPr="00DC4434">
        <w:rPr>
          <w:rFonts w:ascii="Times New Roman" w:hAnsi="Times New Roman"/>
          <w:sz w:val="22"/>
          <w:szCs w:val="22"/>
        </w:rPr>
        <w:softHyphen/>
      </w:r>
      <w:r w:rsidRPr="00DC4434">
        <w:rPr>
          <w:rFonts w:ascii="Times New Roman" w:hAnsi="Times New Roman"/>
          <w:sz w:val="22"/>
          <w:szCs w:val="22"/>
        </w:rPr>
        <w:softHyphen/>
        <w:t>____________________________</w:t>
      </w:r>
    </w:p>
    <w:p w14:paraId="717DD727" w14:textId="04FBCE6D" w:rsidR="00596F94" w:rsidRPr="00DC4434" w:rsidRDefault="000010D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rPr>
      </w:pPr>
      <w:r w:rsidRPr="00DC4434">
        <w:rPr>
          <w:rFonts w:ascii="Times New Roman" w:hAnsi="Times New Roman"/>
          <w:sz w:val="22"/>
          <w:szCs w:val="22"/>
        </w:rPr>
        <w:t>Identity Card</w:t>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t>:</w:t>
      </w:r>
      <w:r w:rsidR="00596F94" w:rsidRPr="00DC4434">
        <w:rPr>
          <w:rFonts w:ascii="Times New Roman" w:hAnsi="Times New Roman"/>
          <w:sz w:val="22"/>
          <w:szCs w:val="22"/>
        </w:rPr>
        <w:tab/>
      </w:r>
      <w:r w:rsidR="00596F94" w:rsidRPr="00DC4434">
        <w:rPr>
          <w:rFonts w:ascii="Times New Roman" w:hAnsi="Times New Roman"/>
          <w:sz w:val="22"/>
          <w:szCs w:val="22"/>
          <w:u w:val="single"/>
        </w:rPr>
        <w:t>N</w:t>
      </w:r>
      <w:r w:rsidR="007377BD">
        <w:rPr>
          <w:rFonts w:ascii="Times New Roman" w:hAnsi="Times New Roman"/>
          <w:sz w:val="22"/>
          <w:szCs w:val="22"/>
          <w:u w:val="single"/>
        </w:rPr>
        <w:t>umber</w:t>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p>
    <w:p w14:paraId="03B3D999"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DC4434">
        <w:rPr>
          <w:rFonts w:ascii="Times New Roman" w:hAnsi="Times New Roman"/>
          <w:sz w:val="22"/>
          <w:szCs w:val="22"/>
          <w:u w:val="single"/>
        </w:rPr>
        <w:t>Issued by</w:t>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p>
    <w:p w14:paraId="25AF81C0" w14:textId="6715F50D" w:rsidR="00596F94" w:rsidRPr="00DC4434" w:rsidRDefault="007377B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Pr>
          <w:rFonts w:ascii="Times New Roman" w:hAnsi="Times New Roman"/>
          <w:sz w:val="22"/>
          <w:szCs w:val="22"/>
          <w:u w:val="single"/>
        </w:rPr>
        <w:t>D</w:t>
      </w:r>
      <w:r w:rsidR="00596F94" w:rsidRPr="00DC4434">
        <w:rPr>
          <w:rFonts w:ascii="Times New Roman" w:hAnsi="Times New Roman"/>
          <w:sz w:val="22"/>
          <w:szCs w:val="22"/>
          <w:u w:val="single"/>
        </w:rPr>
        <w:t>ate of issuance</w:t>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p>
    <w:p w14:paraId="59115AF2"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 xml:space="preserve">(copy of valid </w:t>
      </w:r>
      <w:r w:rsidR="000010D9" w:rsidRPr="00DC4434">
        <w:rPr>
          <w:rFonts w:ascii="Times New Roman" w:hAnsi="Times New Roman"/>
          <w:sz w:val="22"/>
          <w:szCs w:val="22"/>
        </w:rPr>
        <w:t>Identity Card</w:t>
      </w:r>
      <w:r w:rsidRPr="00DC4434">
        <w:rPr>
          <w:rFonts w:ascii="Times New Roman" w:hAnsi="Times New Roman"/>
          <w:sz w:val="22"/>
          <w:szCs w:val="22"/>
        </w:rPr>
        <w:t xml:space="preserve"> is enclosed)</w:t>
      </w:r>
    </w:p>
    <w:p w14:paraId="09DAD899" w14:textId="77777777" w:rsidR="00596F94" w:rsidRPr="00DC4434" w:rsidRDefault="00596F94" w:rsidP="00115177">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 xml:space="preserve">and/or </w:t>
      </w:r>
    </w:p>
    <w:p w14:paraId="2BB42187"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3876F782"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2.</w:t>
      </w:r>
      <w:r w:rsidRPr="00DC4434">
        <w:rPr>
          <w:rFonts w:ascii="Times New Roman" w:hAnsi="Times New Roman"/>
          <w:sz w:val="22"/>
          <w:szCs w:val="22"/>
        </w:rPr>
        <w:tab/>
        <w:t>Name</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___________________________________________________</w:t>
      </w:r>
    </w:p>
    <w:p w14:paraId="47020A4C"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Address</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___________________________________________________</w:t>
      </w:r>
    </w:p>
    <w:p w14:paraId="3451D7CF" w14:textId="4FD9DCF0" w:rsidR="00596F94" w:rsidRPr="00DC4434" w:rsidRDefault="000010D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rPr>
      </w:pPr>
      <w:r w:rsidRPr="00DC4434">
        <w:rPr>
          <w:rFonts w:ascii="Times New Roman" w:hAnsi="Times New Roman"/>
          <w:sz w:val="22"/>
          <w:szCs w:val="22"/>
        </w:rPr>
        <w:t>Identity Card</w:t>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t>:</w:t>
      </w:r>
      <w:r w:rsidR="00596F94" w:rsidRPr="00DC4434">
        <w:rPr>
          <w:rFonts w:ascii="Times New Roman" w:hAnsi="Times New Roman"/>
          <w:sz w:val="22"/>
          <w:szCs w:val="22"/>
        </w:rPr>
        <w:tab/>
      </w:r>
      <w:r w:rsidR="00596F94" w:rsidRPr="00DC4434">
        <w:rPr>
          <w:rFonts w:ascii="Times New Roman" w:hAnsi="Times New Roman"/>
          <w:sz w:val="22"/>
          <w:szCs w:val="22"/>
          <w:u w:val="single"/>
        </w:rPr>
        <w:t>N</w:t>
      </w:r>
      <w:r w:rsidR="007377BD">
        <w:rPr>
          <w:rFonts w:ascii="Times New Roman" w:hAnsi="Times New Roman"/>
          <w:sz w:val="22"/>
          <w:szCs w:val="22"/>
          <w:u w:val="single"/>
        </w:rPr>
        <w:t>umber</w:t>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p>
    <w:p w14:paraId="42D0DDA4"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DC4434">
        <w:rPr>
          <w:rFonts w:ascii="Times New Roman" w:hAnsi="Times New Roman"/>
          <w:sz w:val="22"/>
          <w:szCs w:val="22"/>
          <w:u w:val="single"/>
        </w:rPr>
        <w:t>Issued by</w:t>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p>
    <w:p w14:paraId="61D3B451" w14:textId="15B1BEEA" w:rsidR="00596F94" w:rsidRPr="00DC4434" w:rsidRDefault="007377B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Pr>
          <w:rFonts w:ascii="Times New Roman" w:hAnsi="Times New Roman"/>
          <w:sz w:val="22"/>
          <w:szCs w:val="22"/>
          <w:u w:val="single"/>
        </w:rPr>
        <w:t>D</w:t>
      </w:r>
      <w:r w:rsidR="00596F94" w:rsidRPr="00DC4434">
        <w:rPr>
          <w:rFonts w:ascii="Times New Roman" w:hAnsi="Times New Roman"/>
          <w:sz w:val="22"/>
          <w:szCs w:val="22"/>
          <w:u w:val="single"/>
        </w:rPr>
        <w:t>ate of issuance</w:t>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p>
    <w:p w14:paraId="11B97C2B" w14:textId="1395F1FC"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0006395B" w:rsidRPr="00DC4434">
        <w:rPr>
          <w:rFonts w:ascii="Times New Roman" w:hAnsi="Times New Roman"/>
          <w:sz w:val="22"/>
          <w:szCs w:val="22"/>
        </w:rPr>
        <w:t>copy of valid Identity Card is enclosed</w:t>
      </w:r>
      <w:r w:rsidRPr="00DC4434">
        <w:rPr>
          <w:rFonts w:ascii="Times New Roman" w:hAnsi="Times New Roman"/>
          <w:sz w:val="22"/>
          <w:szCs w:val="22"/>
        </w:rPr>
        <w:t>)</w:t>
      </w:r>
    </w:p>
    <w:p w14:paraId="13DD30F3"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27AB9E04" w14:textId="77777777"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w:t>
      </w:r>
      <w:r w:rsidRPr="00DC4434">
        <w:rPr>
          <w:rFonts w:ascii="Times New Roman" w:hAnsi="Times New Roman"/>
          <w:sz w:val="22"/>
          <w:szCs w:val="22"/>
          <w:lang w:val="en-GB"/>
        </w:rPr>
        <w:t>either singly as well as jointly will hereinafter be referred to as the “</w:t>
      </w:r>
      <w:r w:rsidRPr="00DC4434">
        <w:rPr>
          <w:rFonts w:ascii="Times New Roman" w:hAnsi="Times New Roman"/>
          <w:b/>
          <w:bCs/>
          <w:sz w:val="22"/>
          <w:szCs w:val="22"/>
          <w:lang w:val="en-GB"/>
        </w:rPr>
        <w:t>Attorney</w:t>
      </w:r>
      <w:r w:rsidRPr="00DC4434">
        <w:rPr>
          <w:rFonts w:ascii="Times New Roman" w:hAnsi="Times New Roman"/>
          <w:sz w:val="22"/>
          <w:szCs w:val="22"/>
          <w:lang w:val="en-GB"/>
        </w:rPr>
        <w:t>”</w:t>
      </w:r>
      <w:r w:rsidRPr="00DC4434">
        <w:rPr>
          <w:rFonts w:ascii="Times New Roman" w:hAnsi="Times New Roman"/>
          <w:sz w:val="22"/>
          <w:szCs w:val="22"/>
        </w:rPr>
        <w:t>),</w:t>
      </w:r>
    </w:p>
    <w:p w14:paraId="7DD9BAB8" w14:textId="77777777" w:rsidR="00596F94" w:rsidRPr="00DC4434" w:rsidRDefault="00596F94">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p>
    <w:p w14:paraId="24DD18AF" w14:textId="77777777" w:rsidR="00596F94" w:rsidRPr="00DC4434" w:rsidRDefault="00596F94">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p>
    <w:p w14:paraId="5108C485" w14:textId="77777777" w:rsidR="00596F94" w:rsidRPr="00DC4434" w:rsidRDefault="00596F94">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rPr>
          <w:rFonts w:ascii="Times New Roman" w:hAnsi="Times New Roman"/>
          <w:b/>
          <w:bCs/>
          <w:sz w:val="22"/>
          <w:szCs w:val="22"/>
          <w:lang w:val="it-IT"/>
        </w:rPr>
      </w:pPr>
      <w:r w:rsidRPr="00DC4434">
        <w:rPr>
          <w:rFonts w:ascii="Times New Roman" w:hAnsi="Times New Roman"/>
          <w:b/>
          <w:bCs/>
          <w:sz w:val="22"/>
          <w:szCs w:val="22"/>
          <w:lang w:val="it-IT"/>
        </w:rPr>
        <w:t xml:space="preserve">------------------------------------------- S P E C I F I C A L </w:t>
      </w:r>
      <w:proofErr w:type="spellStart"/>
      <w:r w:rsidRPr="00DC4434">
        <w:rPr>
          <w:rFonts w:ascii="Times New Roman" w:hAnsi="Times New Roman"/>
          <w:b/>
          <w:bCs/>
          <w:sz w:val="22"/>
          <w:szCs w:val="22"/>
          <w:lang w:val="it-IT"/>
        </w:rPr>
        <w:t>L</w:t>
      </w:r>
      <w:proofErr w:type="spellEnd"/>
      <w:r w:rsidRPr="00DC4434">
        <w:rPr>
          <w:rFonts w:ascii="Times New Roman" w:hAnsi="Times New Roman"/>
          <w:b/>
          <w:bCs/>
          <w:sz w:val="22"/>
          <w:szCs w:val="22"/>
          <w:lang w:val="it-IT"/>
        </w:rPr>
        <w:t xml:space="preserve"> Y ------------------------------------------</w:t>
      </w:r>
    </w:p>
    <w:p w14:paraId="5867FF14" w14:textId="77777777" w:rsidR="00596F94" w:rsidRPr="00DC4434" w:rsidRDefault="00596F94">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28B17729" w14:textId="074566C0" w:rsidR="000010D9" w:rsidRPr="00DC4434" w:rsidRDefault="000010D9" w:rsidP="000010D9">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DC4434">
        <w:rPr>
          <w:rFonts w:ascii="Times New Roman" w:hAnsi="Times New Roman"/>
          <w:sz w:val="22"/>
          <w:szCs w:val="22"/>
          <w:lang w:val="en-GB"/>
        </w:rPr>
        <w:t>to represent and act for and on behalf of the Principal in attending the Annual General Meeting of Shareholders (“</w:t>
      </w:r>
      <w:r w:rsidR="003B7AAE" w:rsidRPr="003B7AAE">
        <w:rPr>
          <w:rFonts w:ascii="Times New Roman" w:hAnsi="Times New Roman"/>
          <w:b/>
          <w:bCs/>
          <w:sz w:val="22"/>
          <w:szCs w:val="22"/>
          <w:lang w:val="en-GB"/>
        </w:rPr>
        <w:t>A</w:t>
      </w:r>
      <w:r w:rsidRPr="00DC4434">
        <w:rPr>
          <w:rFonts w:ascii="Times New Roman" w:hAnsi="Times New Roman"/>
          <w:b/>
          <w:bCs/>
          <w:sz w:val="22"/>
          <w:szCs w:val="22"/>
          <w:lang w:val="en-GB"/>
        </w:rPr>
        <w:t>GMS</w:t>
      </w:r>
      <w:r w:rsidRPr="00DC4434">
        <w:rPr>
          <w:rFonts w:ascii="Times New Roman" w:hAnsi="Times New Roman"/>
          <w:sz w:val="22"/>
          <w:szCs w:val="22"/>
          <w:lang w:val="en-GB"/>
        </w:rPr>
        <w:t xml:space="preserve">”) of the Company to be convened at the Company’s Head Office, </w:t>
      </w:r>
      <w:proofErr w:type="spellStart"/>
      <w:r w:rsidRPr="00DC4434">
        <w:rPr>
          <w:rFonts w:ascii="Times New Roman" w:hAnsi="Times New Roman"/>
          <w:sz w:val="22"/>
          <w:szCs w:val="22"/>
          <w:lang w:val="en-GB"/>
        </w:rPr>
        <w:t>Grha</w:t>
      </w:r>
      <w:proofErr w:type="spellEnd"/>
      <w:r w:rsidRPr="00DC4434">
        <w:rPr>
          <w:rFonts w:ascii="Times New Roman" w:hAnsi="Times New Roman"/>
          <w:sz w:val="22"/>
          <w:szCs w:val="22"/>
          <w:lang w:val="en-GB"/>
        </w:rPr>
        <w:t xml:space="preserve"> Unilever, Green Office Park </w:t>
      </w:r>
      <w:proofErr w:type="spellStart"/>
      <w:r w:rsidRPr="00DC4434">
        <w:rPr>
          <w:rFonts w:ascii="Times New Roman" w:hAnsi="Times New Roman"/>
          <w:sz w:val="22"/>
          <w:szCs w:val="22"/>
          <w:lang w:val="en-GB"/>
        </w:rPr>
        <w:t>Kav</w:t>
      </w:r>
      <w:proofErr w:type="spellEnd"/>
      <w:r w:rsidRPr="00DC4434">
        <w:rPr>
          <w:rFonts w:ascii="Times New Roman" w:hAnsi="Times New Roman"/>
          <w:sz w:val="22"/>
          <w:szCs w:val="22"/>
          <w:lang w:val="en-GB"/>
        </w:rPr>
        <w:t xml:space="preserve"> 3, Jalan BSD Boulevard Barat, BSD City, Tangerang, on 2</w:t>
      </w:r>
      <w:r w:rsidR="00A0144A">
        <w:rPr>
          <w:rFonts w:ascii="Times New Roman" w:hAnsi="Times New Roman"/>
          <w:sz w:val="22"/>
          <w:szCs w:val="22"/>
          <w:lang w:val="en-GB"/>
        </w:rPr>
        <w:t>4</w:t>
      </w:r>
      <w:r w:rsidR="00A0144A">
        <w:rPr>
          <w:rFonts w:ascii="Times New Roman" w:hAnsi="Times New Roman"/>
          <w:sz w:val="22"/>
          <w:szCs w:val="22"/>
          <w:vertAlign w:val="superscript"/>
          <w:lang w:val="en-GB"/>
        </w:rPr>
        <w:t>th</w:t>
      </w:r>
      <w:r w:rsidRPr="00DC4434">
        <w:rPr>
          <w:rFonts w:ascii="Times New Roman" w:hAnsi="Times New Roman"/>
          <w:sz w:val="22"/>
          <w:szCs w:val="22"/>
          <w:lang w:val="en-GB"/>
        </w:rPr>
        <w:t xml:space="preserve"> </w:t>
      </w:r>
      <w:r w:rsidR="00A0144A">
        <w:rPr>
          <w:rFonts w:ascii="Times New Roman" w:hAnsi="Times New Roman"/>
          <w:sz w:val="22"/>
          <w:szCs w:val="22"/>
          <w:lang w:val="en-GB"/>
        </w:rPr>
        <w:t>July</w:t>
      </w:r>
      <w:r w:rsidRPr="00DC4434">
        <w:rPr>
          <w:rFonts w:ascii="Times New Roman" w:hAnsi="Times New Roman"/>
          <w:sz w:val="22"/>
          <w:szCs w:val="22"/>
          <w:lang w:val="en-GB"/>
        </w:rPr>
        <w:t xml:space="preserve"> 20</w:t>
      </w:r>
      <w:r w:rsidR="00A0144A">
        <w:rPr>
          <w:rFonts w:ascii="Times New Roman" w:hAnsi="Times New Roman"/>
          <w:sz w:val="22"/>
          <w:szCs w:val="22"/>
          <w:lang w:val="en-GB"/>
        </w:rPr>
        <w:t>20</w:t>
      </w:r>
      <w:r w:rsidRPr="00DC4434">
        <w:rPr>
          <w:rFonts w:ascii="Times New Roman" w:hAnsi="Times New Roman"/>
          <w:sz w:val="22"/>
          <w:szCs w:val="22"/>
          <w:lang w:val="en-GB"/>
        </w:rPr>
        <w:t xml:space="preserve"> or any adjournment thereof and participating in the discussions at the </w:t>
      </w:r>
      <w:r w:rsidR="00E07029">
        <w:rPr>
          <w:rFonts w:ascii="Times New Roman" w:hAnsi="Times New Roman"/>
          <w:sz w:val="22"/>
          <w:szCs w:val="22"/>
          <w:lang w:val="en-GB"/>
        </w:rPr>
        <w:t>A</w:t>
      </w:r>
      <w:r w:rsidRPr="00DC4434">
        <w:rPr>
          <w:rFonts w:ascii="Times New Roman" w:hAnsi="Times New Roman"/>
          <w:sz w:val="22"/>
          <w:szCs w:val="22"/>
          <w:lang w:val="en-GB"/>
        </w:rPr>
        <w:t xml:space="preserve">GMS, casting the votes which the Principal as shareholder of the Company shall be entitled to cast at such </w:t>
      </w:r>
      <w:r w:rsidR="00E07029">
        <w:rPr>
          <w:rFonts w:ascii="Times New Roman" w:hAnsi="Times New Roman"/>
          <w:sz w:val="22"/>
          <w:szCs w:val="22"/>
          <w:lang w:val="en-GB"/>
        </w:rPr>
        <w:t>A</w:t>
      </w:r>
      <w:r w:rsidRPr="00DC4434">
        <w:rPr>
          <w:rFonts w:ascii="Times New Roman" w:hAnsi="Times New Roman"/>
          <w:sz w:val="22"/>
          <w:szCs w:val="22"/>
          <w:lang w:val="en-GB"/>
        </w:rPr>
        <w:t>GMS, in accordance with the voting instructions set forth as follows:</w:t>
      </w:r>
    </w:p>
    <w:p w14:paraId="3B353204" w14:textId="77777777" w:rsidR="00596F94" w:rsidRPr="00DC4434" w:rsidRDefault="00596F94">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02CCA04B" w14:textId="77777777" w:rsidR="00596F94" w:rsidRPr="00DC4434" w:rsidRDefault="00596F94">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7F2E12BE" w14:textId="77777777" w:rsidR="00596F94" w:rsidRPr="00DC4434" w:rsidRDefault="00596F94" w:rsidP="00115177">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600"/>
        </w:tabs>
        <w:spacing w:line="270" w:lineRule="auto"/>
        <w:ind w:right="28"/>
        <w:jc w:val="both"/>
      </w:pPr>
    </w:p>
    <w:p w14:paraId="2591F764" w14:textId="77777777" w:rsidR="00596F94" w:rsidRPr="00DC4434" w:rsidRDefault="00596F94"/>
    <w:p w14:paraId="6BCC852D" w14:textId="77777777" w:rsidR="000010D9" w:rsidRPr="00DC4434" w:rsidRDefault="00596F94" w:rsidP="000010D9">
      <w:pPr>
        <w:rPr>
          <w:rFonts w:ascii="Times New Roman" w:hAnsi="Times New Roman"/>
          <w:sz w:val="22"/>
          <w:szCs w:val="22"/>
          <w:lang w:val="en-GB"/>
        </w:rPr>
      </w:pPr>
      <w:r w:rsidRPr="00DC4434">
        <w:br w:type="page"/>
      </w:r>
    </w:p>
    <w:tbl>
      <w:tblPr>
        <w:tblW w:w="9183"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25"/>
        <w:gridCol w:w="4678"/>
        <w:gridCol w:w="1134"/>
        <w:gridCol w:w="1260"/>
        <w:gridCol w:w="1260"/>
      </w:tblGrid>
      <w:tr w:rsidR="0006745E" w:rsidRPr="00E73D87" w14:paraId="5D5A48BD" w14:textId="77777777" w:rsidTr="45D7FED2">
        <w:trPr>
          <w:cantSplit/>
        </w:trPr>
        <w:tc>
          <w:tcPr>
            <w:tcW w:w="5529" w:type="dxa"/>
            <w:gridSpan w:val="3"/>
          </w:tcPr>
          <w:p w14:paraId="201E04FD" w14:textId="77777777" w:rsidR="0006745E" w:rsidRPr="00E73D87" w:rsidRDefault="0006745E" w:rsidP="00B40A77">
            <w:pPr>
              <w:pStyle w:val="BodyTextIndent2"/>
              <w:spacing w:line="270" w:lineRule="auto"/>
              <w:ind w:left="0" w:firstLine="0"/>
              <w:jc w:val="center"/>
              <w:rPr>
                <w:b/>
                <w:sz w:val="20"/>
              </w:rPr>
            </w:pPr>
            <w:r w:rsidRPr="00E73D87">
              <w:rPr>
                <w:b/>
                <w:sz w:val="20"/>
              </w:rPr>
              <w:t>AGMS AGENDA</w:t>
            </w:r>
          </w:p>
        </w:tc>
        <w:tc>
          <w:tcPr>
            <w:tcW w:w="3654" w:type="dxa"/>
            <w:gridSpan w:val="3"/>
          </w:tcPr>
          <w:p w14:paraId="3AB21848" w14:textId="77777777" w:rsidR="0006745E" w:rsidRPr="00E73D87" w:rsidRDefault="0006745E" w:rsidP="00B40A77">
            <w:pPr>
              <w:pStyle w:val="BodyTextIndent2"/>
              <w:spacing w:line="270" w:lineRule="auto"/>
              <w:ind w:left="0" w:firstLine="0"/>
              <w:jc w:val="center"/>
              <w:rPr>
                <w:b/>
                <w:sz w:val="20"/>
              </w:rPr>
            </w:pPr>
            <w:r w:rsidRPr="00E73D87">
              <w:rPr>
                <w:b/>
                <w:sz w:val="20"/>
              </w:rPr>
              <w:t xml:space="preserve">VOTING INSTRUCTION </w:t>
            </w:r>
          </w:p>
        </w:tc>
      </w:tr>
      <w:tr w:rsidR="0006745E" w:rsidRPr="00E73D87" w14:paraId="3D3B3920" w14:textId="77777777" w:rsidTr="45D7FED2">
        <w:trPr>
          <w:cantSplit/>
        </w:trPr>
        <w:tc>
          <w:tcPr>
            <w:tcW w:w="5529" w:type="dxa"/>
            <w:gridSpan w:val="3"/>
          </w:tcPr>
          <w:p w14:paraId="6BA5588B" w14:textId="77777777" w:rsidR="0006745E" w:rsidRPr="00E73D87" w:rsidRDefault="0006745E" w:rsidP="00B40A77">
            <w:pPr>
              <w:pStyle w:val="BodyTextIndent2"/>
              <w:spacing w:line="270" w:lineRule="auto"/>
              <w:ind w:left="0" w:firstLine="0"/>
              <w:rPr>
                <w:b/>
                <w:sz w:val="20"/>
              </w:rPr>
            </w:pPr>
          </w:p>
        </w:tc>
        <w:tc>
          <w:tcPr>
            <w:tcW w:w="1134" w:type="dxa"/>
          </w:tcPr>
          <w:p w14:paraId="4142BD30" w14:textId="77777777" w:rsidR="0006745E" w:rsidRPr="00E73D87" w:rsidRDefault="0006745E" w:rsidP="00B40A77">
            <w:pPr>
              <w:pStyle w:val="BodyTextIndent2"/>
              <w:spacing w:line="270" w:lineRule="auto"/>
              <w:ind w:left="0" w:firstLine="0"/>
              <w:jc w:val="center"/>
              <w:rPr>
                <w:b/>
                <w:sz w:val="20"/>
              </w:rPr>
            </w:pPr>
            <w:r w:rsidRPr="00E73D87">
              <w:rPr>
                <w:b/>
                <w:sz w:val="20"/>
              </w:rPr>
              <w:t>Agree</w:t>
            </w:r>
          </w:p>
        </w:tc>
        <w:tc>
          <w:tcPr>
            <w:tcW w:w="1260" w:type="dxa"/>
          </w:tcPr>
          <w:p w14:paraId="3860BB78" w14:textId="77777777" w:rsidR="0006745E" w:rsidRPr="00E73D87" w:rsidRDefault="0006745E" w:rsidP="00B40A77">
            <w:pPr>
              <w:pStyle w:val="BodyTextIndent2"/>
              <w:spacing w:line="270" w:lineRule="auto"/>
              <w:ind w:left="0" w:firstLine="0"/>
              <w:jc w:val="center"/>
              <w:rPr>
                <w:b/>
                <w:sz w:val="20"/>
              </w:rPr>
            </w:pPr>
            <w:r w:rsidRPr="00E73D87">
              <w:rPr>
                <w:b/>
                <w:sz w:val="20"/>
              </w:rPr>
              <w:t>Against</w:t>
            </w:r>
          </w:p>
        </w:tc>
        <w:tc>
          <w:tcPr>
            <w:tcW w:w="1260" w:type="dxa"/>
          </w:tcPr>
          <w:p w14:paraId="7204CD0C" w14:textId="77777777" w:rsidR="0006745E" w:rsidRPr="00E73D87" w:rsidRDefault="0006745E" w:rsidP="00B40A77">
            <w:pPr>
              <w:pStyle w:val="BodyTextIndent2"/>
              <w:spacing w:line="270" w:lineRule="auto"/>
              <w:ind w:left="0" w:firstLine="0"/>
              <w:jc w:val="center"/>
              <w:rPr>
                <w:b/>
                <w:sz w:val="20"/>
              </w:rPr>
            </w:pPr>
            <w:r w:rsidRPr="00E73D87">
              <w:rPr>
                <w:b/>
                <w:sz w:val="20"/>
              </w:rPr>
              <w:t>Abstain</w:t>
            </w:r>
          </w:p>
        </w:tc>
      </w:tr>
      <w:tr w:rsidR="0006745E" w:rsidRPr="00E73D87" w14:paraId="6083B0F5" w14:textId="77777777" w:rsidTr="45D7FED2">
        <w:trPr>
          <w:trHeight w:val="273"/>
        </w:trPr>
        <w:tc>
          <w:tcPr>
            <w:tcW w:w="9183" w:type="dxa"/>
            <w:gridSpan w:val="6"/>
          </w:tcPr>
          <w:p w14:paraId="240B4C88" w14:textId="77777777" w:rsidR="0006745E" w:rsidRPr="00E73D87" w:rsidRDefault="0006745E" w:rsidP="00B40A77">
            <w:pPr>
              <w:pStyle w:val="BodyTextIndent2"/>
              <w:spacing w:before="120" w:after="120" w:line="270" w:lineRule="auto"/>
              <w:ind w:left="0" w:firstLine="0"/>
              <w:rPr>
                <w:sz w:val="20"/>
              </w:rPr>
            </w:pPr>
            <w:r w:rsidRPr="00E73D87">
              <w:rPr>
                <w:sz w:val="20"/>
              </w:rPr>
              <w:t>Agenda Annual General Meeting of Shareholders</w:t>
            </w:r>
          </w:p>
        </w:tc>
      </w:tr>
      <w:tr w:rsidR="0006745E" w:rsidRPr="00E73D87" w14:paraId="581C56FA" w14:textId="77777777" w:rsidTr="45D7FED2">
        <w:trPr>
          <w:trHeight w:val="471"/>
        </w:trPr>
        <w:tc>
          <w:tcPr>
            <w:tcW w:w="426" w:type="dxa"/>
          </w:tcPr>
          <w:p w14:paraId="37287FA5" w14:textId="77777777"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1.</w:t>
            </w:r>
          </w:p>
        </w:tc>
        <w:tc>
          <w:tcPr>
            <w:tcW w:w="425" w:type="dxa"/>
          </w:tcPr>
          <w:p w14:paraId="27B5B236" w14:textId="77777777" w:rsidR="0006745E" w:rsidRPr="00E73D87" w:rsidRDefault="0006745E" w:rsidP="00B40A77">
            <w:pPr>
              <w:tabs>
                <w:tab w:val="left" w:pos="459"/>
              </w:tabs>
              <w:spacing w:line="270" w:lineRule="auto"/>
              <w:ind w:left="459" w:hanging="459"/>
              <w:jc w:val="both"/>
              <w:rPr>
                <w:rFonts w:ascii="Times New Roman" w:hAnsi="Times New Roman"/>
              </w:rPr>
            </w:pPr>
          </w:p>
        </w:tc>
        <w:tc>
          <w:tcPr>
            <w:tcW w:w="4678" w:type="dxa"/>
          </w:tcPr>
          <w:p w14:paraId="00829039" w14:textId="45A92EAF" w:rsidR="0006745E" w:rsidRPr="0065761C" w:rsidRDefault="0065761C" w:rsidP="0065761C">
            <w:pPr>
              <w:jc w:val="both"/>
              <w:rPr>
                <w:rFonts w:ascii="Times New Roman" w:hAnsi="Times New Roman"/>
                <w:lang w:val="pt-BR"/>
              </w:rPr>
            </w:pPr>
            <w:proofErr w:type="spellStart"/>
            <w:r w:rsidRPr="0065761C">
              <w:rPr>
                <w:rFonts w:ascii="Times New Roman" w:hAnsi="Times New Roman"/>
                <w:lang w:val="pt-BR"/>
              </w:rPr>
              <w:t>Approval</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Financial </w:t>
            </w:r>
            <w:proofErr w:type="spellStart"/>
            <w:r w:rsidRPr="0065761C">
              <w:rPr>
                <w:rFonts w:ascii="Times New Roman" w:hAnsi="Times New Roman"/>
                <w:lang w:val="pt-BR"/>
              </w:rPr>
              <w:t>Statement</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Company </w:t>
            </w:r>
            <w:proofErr w:type="spellStart"/>
            <w:r w:rsidRPr="0065761C">
              <w:rPr>
                <w:rFonts w:ascii="Times New Roman" w:hAnsi="Times New Roman"/>
                <w:lang w:val="pt-BR"/>
              </w:rPr>
              <w:t>and</w:t>
            </w:r>
            <w:proofErr w:type="spellEnd"/>
            <w:r w:rsidRPr="0065761C">
              <w:rPr>
                <w:rFonts w:ascii="Times New Roman" w:hAnsi="Times New Roman"/>
                <w:lang w:val="pt-BR"/>
              </w:rPr>
              <w:t xml:space="preserve"> </w:t>
            </w:r>
            <w:proofErr w:type="spellStart"/>
            <w:r w:rsidRPr="0065761C">
              <w:rPr>
                <w:rFonts w:ascii="Times New Roman" w:hAnsi="Times New Roman"/>
                <w:lang w:val="pt-BR"/>
              </w:rPr>
              <w:t>Approval</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w:t>
            </w:r>
            <w:proofErr w:type="spellStart"/>
            <w:r w:rsidRPr="0065761C">
              <w:rPr>
                <w:rFonts w:ascii="Times New Roman" w:hAnsi="Times New Roman"/>
                <w:lang w:val="pt-BR"/>
              </w:rPr>
              <w:t>Annual</w:t>
            </w:r>
            <w:proofErr w:type="spellEnd"/>
            <w:r w:rsidRPr="0065761C">
              <w:rPr>
                <w:rFonts w:ascii="Times New Roman" w:hAnsi="Times New Roman"/>
                <w:lang w:val="pt-BR"/>
              </w:rPr>
              <w:t xml:space="preserve"> </w:t>
            </w:r>
            <w:proofErr w:type="spellStart"/>
            <w:r w:rsidRPr="0065761C">
              <w:rPr>
                <w:rFonts w:ascii="Times New Roman" w:hAnsi="Times New Roman"/>
                <w:lang w:val="pt-BR"/>
              </w:rPr>
              <w:t>Report</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Company </w:t>
            </w:r>
            <w:proofErr w:type="spellStart"/>
            <w:r w:rsidRPr="0065761C">
              <w:rPr>
                <w:rFonts w:ascii="Times New Roman" w:hAnsi="Times New Roman"/>
                <w:lang w:val="pt-BR"/>
              </w:rPr>
              <w:t>including</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w:t>
            </w:r>
            <w:proofErr w:type="spellStart"/>
            <w:r w:rsidRPr="0065761C">
              <w:rPr>
                <w:rFonts w:ascii="Times New Roman" w:hAnsi="Times New Roman"/>
                <w:lang w:val="pt-BR"/>
              </w:rPr>
              <w:t>report</w:t>
            </w:r>
            <w:proofErr w:type="spellEnd"/>
            <w:r w:rsidRPr="0065761C">
              <w:rPr>
                <w:rFonts w:ascii="Times New Roman" w:hAnsi="Times New Roman"/>
                <w:lang w:val="pt-BR"/>
              </w:rPr>
              <w:t xml:space="preserve"> </w:t>
            </w:r>
            <w:proofErr w:type="spellStart"/>
            <w:r w:rsidRPr="0065761C">
              <w:rPr>
                <w:rFonts w:ascii="Times New Roman" w:hAnsi="Times New Roman"/>
                <w:lang w:val="pt-BR"/>
              </w:rPr>
              <w:t>on</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w:t>
            </w:r>
            <w:proofErr w:type="spellStart"/>
            <w:r w:rsidRPr="0065761C">
              <w:rPr>
                <w:rFonts w:ascii="Times New Roman" w:hAnsi="Times New Roman"/>
                <w:lang w:val="pt-BR"/>
              </w:rPr>
              <w:t>supervisory</w:t>
            </w:r>
            <w:proofErr w:type="spellEnd"/>
            <w:r w:rsidRPr="0065761C">
              <w:rPr>
                <w:rFonts w:ascii="Times New Roman" w:hAnsi="Times New Roman"/>
                <w:lang w:val="pt-BR"/>
              </w:rPr>
              <w:t xml:space="preserve"> </w:t>
            </w:r>
            <w:proofErr w:type="spellStart"/>
            <w:r w:rsidRPr="0065761C">
              <w:rPr>
                <w:rFonts w:ascii="Times New Roman" w:hAnsi="Times New Roman"/>
                <w:lang w:val="pt-BR"/>
              </w:rPr>
              <w:t>duties</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w:t>
            </w:r>
            <w:proofErr w:type="spellStart"/>
            <w:r w:rsidRPr="0065761C">
              <w:rPr>
                <w:rFonts w:ascii="Times New Roman" w:hAnsi="Times New Roman"/>
                <w:lang w:val="pt-BR"/>
              </w:rPr>
              <w:t>Board</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Commissioners</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Company for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w:t>
            </w:r>
            <w:proofErr w:type="spellStart"/>
            <w:r w:rsidRPr="0065761C">
              <w:rPr>
                <w:rFonts w:ascii="Times New Roman" w:hAnsi="Times New Roman"/>
                <w:lang w:val="pt-BR"/>
              </w:rPr>
              <w:t>accounting</w:t>
            </w:r>
            <w:proofErr w:type="spellEnd"/>
            <w:r w:rsidRPr="0065761C">
              <w:rPr>
                <w:rFonts w:ascii="Times New Roman" w:hAnsi="Times New Roman"/>
                <w:lang w:val="pt-BR"/>
              </w:rPr>
              <w:t xml:space="preserve"> </w:t>
            </w:r>
            <w:proofErr w:type="spellStart"/>
            <w:r w:rsidRPr="0065761C">
              <w:rPr>
                <w:rFonts w:ascii="Times New Roman" w:hAnsi="Times New Roman"/>
                <w:lang w:val="pt-BR"/>
              </w:rPr>
              <w:t>year</w:t>
            </w:r>
            <w:proofErr w:type="spellEnd"/>
            <w:r w:rsidRPr="0065761C">
              <w:rPr>
                <w:rFonts w:ascii="Times New Roman" w:hAnsi="Times New Roman"/>
                <w:lang w:val="pt-BR"/>
              </w:rPr>
              <w:t xml:space="preserve"> </w:t>
            </w:r>
            <w:proofErr w:type="spellStart"/>
            <w:r w:rsidRPr="0065761C">
              <w:rPr>
                <w:rFonts w:ascii="Times New Roman" w:hAnsi="Times New Roman"/>
                <w:lang w:val="pt-BR"/>
              </w:rPr>
              <w:t>ended</w:t>
            </w:r>
            <w:proofErr w:type="spellEnd"/>
            <w:r w:rsidRPr="0065761C">
              <w:rPr>
                <w:rFonts w:ascii="Times New Roman" w:hAnsi="Times New Roman"/>
                <w:lang w:val="pt-BR"/>
              </w:rPr>
              <w:t xml:space="preserve"> </w:t>
            </w:r>
            <w:proofErr w:type="spellStart"/>
            <w:r w:rsidRPr="0065761C">
              <w:rPr>
                <w:rFonts w:ascii="Times New Roman" w:hAnsi="Times New Roman"/>
                <w:lang w:val="pt-BR"/>
              </w:rPr>
              <w:t>on</w:t>
            </w:r>
            <w:proofErr w:type="spellEnd"/>
            <w:r w:rsidRPr="0065761C">
              <w:rPr>
                <w:rFonts w:ascii="Times New Roman" w:hAnsi="Times New Roman"/>
                <w:lang w:val="pt-BR"/>
              </w:rPr>
              <w:t xml:space="preserve"> 31 </w:t>
            </w:r>
            <w:proofErr w:type="spellStart"/>
            <w:r w:rsidRPr="0065761C">
              <w:rPr>
                <w:rFonts w:ascii="Times New Roman" w:hAnsi="Times New Roman"/>
                <w:lang w:val="pt-BR"/>
              </w:rPr>
              <w:t>December</w:t>
            </w:r>
            <w:proofErr w:type="spellEnd"/>
            <w:r w:rsidRPr="0065761C">
              <w:rPr>
                <w:rFonts w:ascii="Times New Roman" w:hAnsi="Times New Roman"/>
                <w:lang w:val="pt-BR"/>
              </w:rPr>
              <w:t xml:space="preserve"> 2019</w:t>
            </w:r>
          </w:p>
        </w:tc>
        <w:tc>
          <w:tcPr>
            <w:tcW w:w="1134" w:type="dxa"/>
          </w:tcPr>
          <w:p w14:paraId="2BE37C94" w14:textId="77777777" w:rsidR="0006745E" w:rsidRPr="00E73D87" w:rsidRDefault="0006745E" w:rsidP="00B40A77">
            <w:pPr>
              <w:pStyle w:val="ConvertStyle6"/>
              <w:rPr>
                <w:rFonts w:ascii="Times New Roman" w:hAnsi="Times New Roman"/>
                <w:b/>
                <w:sz w:val="20"/>
              </w:rPr>
            </w:pPr>
          </w:p>
        </w:tc>
        <w:tc>
          <w:tcPr>
            <w:tcW w:w="1260" w:type="dxa"/>
          </w:tcPr>
          <w:p w14:paraId="512EF123" w14:textId="77777777" w:rsidR="0006745E" w:rsidRPr="00E73D87" w:rsidRDefault="0006745E" w:rsidP="00B40A77">
            <w:pPr>
              <w:pStyle w:val="BodyTextIndent2"/>
              <w:spacing w:before="120" w:after="120" w:line="270" w:lineRule="auto"/>
              <w:ind w:left="0" w:firstLine="0"/>
              <w:rPr>
                <w:sz w:val="20"/>
              </w:rPr>
            </w:pPr>
          </w:p>
        </w:tc>
        <w:tc>
          <w:tcPr>
            <w:tcW w:w="1260" w:type="dxa"/>
          </w:tcPr>
          <w:p w14:paraId="10E5B9FA" w14:textId="77777777" w:rsidR="0006745E" w:rsidRPr="00E73D87" w:rsidRDefault="0006745E" w:rsidP="00B40A77">
            <w:pPr>
              <w:pStyle w:val="BodyTextIndent2"/>
              <w:spacing w:before="120" w:after="120" w:line="270" w:lineRule="auto"/>
              <w:ind w:left="0" w:firstLine="0"/>
              <w:rPr>
                <w:sz w:val="20"/>
              </w:rPr>
            </w:pPr>
          </w:p>
        </w:tc>
      </w:tr>
      <w:tr w:rsidR="0006745E" w:rsidRPr="00E73D87" w14:paraId="1BE07854" w14:textId="77777777" w:rsidTr="45D7FED2">
        <w:trPr>
          <w:trHeight w:val="318"/>
        </w:trPr>
        <w:tc>
          <w:tcPr>
            <w:tcW w:w="426" w:type="dxa"/>
          </w:tcPr>
          <w:p w14:paraId="5241A6A3" w14:textId="77777777"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2.</w:t>
            </w:r>
          </w:p>
        </w:tc>
        <w:tc>
          <w:tcPr>
            <w:tcW w:w="425" w:type="dxa"/>
          </w:tcPr>
          <w:p w14:paraId="3BA291AF" w14:textId="77777777"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14:paraId="66BBB193" w14:textId="77777777" w:rsidR="0006745E" w:rsidRPr="00E73D87" w:rsidRDefault="1FDE4248" w:rsidP="45D7FED2">
            <w:pPr>
              <w:pStyle w:val="Default"/>
              <w:jc w:val="both"/>
              <w:rPr>
                <w:sz w:val="22"/>
                <w:szCs w:val="22"/>
              </w:rPr>
            </w:pPr>
            <w:r w:rsidRPr="45D7FED2">
              <w:rPr>
                <w:sz w:val="22"/>
                <w:szCs w:val="22"/>
              </w:rPr>
              <w:t>Determination of the appropriation of the profit of the Company.</w:t>
            </w:r>
          </w:p>
        </w:tc>
        <w:tc>
          <w:tcPr>
            <w:tcW w:w="1134" w:type="dxa"/>
          </w:tcPr>
          <w:p w14:paraId="49984DC9" w14:textId="77777777" w:rsidR="0006745E" w:rsidRPr="00E73D87" w:rsidRDefault="0006745E" w:rsidP="00B40A77">
            <w:pPr>
              <w:pStyle w:val="ConvertStyle6"/>
              <w:rPr>
                <w:rFonts w:ascii="Times New Roman" w:hAnsi="Times New Roman"/>
                <w:b/>
                <w:sz w:val="20"/>
              </w:rPr>
            </w:pPr>
          </w:p>
        </w:tc>
        <w:tc>
          <w:tcPr>
            <w:tcW w:w="1260" w:type="dxa"/>
          </w:tcPr>
          <w:p w14:paraId="72ECFBBF" w14:textId="77777777" w:rsidR="0006745E" w:rsidRPr="00E73D87" w:rsidRDefault="0006745E" w:rsidP="00B40A77">
            <w:pPr>
              <w:pStyle w:val="BodyTextIndent2"/>
              <w:spacing w:before="120" w:after="120" w:line="270" w:lineRule="auto"/>
              <w:ind w:left="0" w:firstLine="0"/>
              <w:rPr>
                <w:sz w:val="20"/>
              </w:rPr>
            </w:pPr>
          </w:p>
        </w:tc>
        <w:tc>
          <w:tcPr>
            <w:tcW w:w="1260" w:type="dxa"/>
          </w:tcPr>
          <w:p w14:paraId="0882C587" w14:textId="77777777" w:rsidR="0006745E" w:rsidRPr="00E73D87" w:rsidRDefault="0006745E" w:rsidP="00B40A77">
            <w:pPr>
              <w:pStyle w:val="BodyTextIndent2"/>
              <w:spacing w:before="120" w:after="120" w:line="270" w:lineRule="auto"/>
              <w:ind w:left="0" w:firstLine="0"/>
              <w:rPr>
                <w:sz w:val="20"/>
              </w:rPr>
            </w:pPr>
          </w:p>
        </w:tc>
      </w:tr>
      <w:tr w:rsidR="0006745E" w:rsidRPr="00E73D87" w14:paraId="5453D5B2" w14:textId="77777777" w:rsidTr="45D7FED2">
        <w:trPr>
          <w:trHeight w:val="318"/>
        </w:trPr>
        <w:tc>
          <w:tcPr>
            <w:tcW w:w="426" w:type="dxa"/>
          </w:tcPr>
          <w:p w14:paraId="0D74EF68" w14:textId="77777777"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3.</w:t>
            </w:r>
          </w:p>
        </w:tc>
        <w:tc>
          <w:tcPr>
            <w:tcW w:w="425" w:type="dxa"/>
          </w:tcPr>
          <w:p w14:paraId="5A1127CB" w14:textId="77777777"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14:paraId="5F308DBB" w14:textId="191B93B2" w:rsidR="0006745E" w:rsidRPr="00132A66" w:rsidRDefault="313413DA" w:rsidP="45D7FED2">
            <w:pPr>
              <w:jc w:val="both"/>
              <w:rPr>
                <w:rFonts w:ascii="Times New Roman" w:hAnsi="Times New Roman"/>
                <w:sz w:val="22"/>
                <w:szCs w:val="22"/>
                <w:lang w:val="pt-BR"/>
              </w:rPr>
            </w:pPr>
            <w:proofErr w:type="spellStart"/>
            <w:r w:rsidRPr="45D7FED2">
              <w:rPr>
                <w:rFonts w:ascii="Times New Roman" w:hAnsi="Times New Roman"/>
                <w:sz w:val="22"/>
                <w:szCs w:val="22"/>
                <w:lang w:val="pt-BR"/>
              </w:rPr>
              <w:t>Approval</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of</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the</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proposal</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on</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the</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designation</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of</w:t>
            </w:r>
            <w:proofErr w:type="spellEnd"/>
            <w:r w:rsidRPr="45D7FED2">
              <w:rPr>
                <w:rFonts w:ascii="Times New Roman" w:hAnsi="Times New Roman"/>
                <w:sz w:val="22"/>
                <w:szCs w:val="22"/>
                <w:lang w:val="pt-BR"/>
              </w:rPr>
              <w:t xml:space="preserve"> a </w:t>
            </w:r>
            <w:proofErr w:type="spellStart"/>
            <w:r w:rsidRPr="45D7FED2">
              <w:rPr>
                <w:rFonts w:ascii="Times New Roman" w:hAnsi="Times New Roman"/>
                <w:sz w:val="22"/>
                <w:szCs w:val="22"/>
                <w:lang w:val="pt-BR"/>
              </w:rPr>
              <w:t>Public</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Accountant</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to</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audit</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the</w:t>
            </w:r>
            <w:proofErr w:type="spellEnd"/>
            <w:r w:rsidRPr="45D7FED2">
              <w:rPr>
                <w:rFonts w:ascii="Times New Roman" w:hAnsi="Times New Roman"/>
                <w:sz w:val="22"/>
                <w:szCs w:val="22"/>
                <w:lang w:val="pt-BR"/>
              </w:rPr>
              <w:t xml:space="preserve"> books </w:t>
            </w:r>
            <w:proofErr w:type="spellStart"/>
            <w:r w:rsidRPr="45D7FED2">
              <w:rPr>
                <w:rFonts w:ascii="Times New Roman" w:hAnsi="Times New Roman"/>
                <w:sz w:val="22"/>
                <w:szCs w:val="22"/>
                <w:lang w:val="pt-BR"/>
              </w:rPr>
              <w:t>of</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the</w:t>
            </w:r>
            <w:proofErr w:type="spellEnd"/>
            <w:r w:rsidRPr="45D7FED2">
              <w:rPr>
                <w:rFonts w:ascii="Times New Roman" w:hAnsi="Times New Roman"/>
                <w:sz w:val="22"/>
                <w:szCs w:val="22"/>
                <w:lang w:val="pt-BR"/>
              </w:rPr>
              <w:t xml:space="preserve"> Company for </w:t>
            </w:r>
            <w:proofErr w:type="spellStart"/>
            <w:r w:rsidRPr="45D7FED2">
              <w:rPr>
                <w:rFonts w:ascii="Times New Roman" w:hAnsi="Times New Roman"/>
                <w:sz w:val="22"/>
                <w:szCs w:val="22"/>
                <w:lang w:val="pt-BR"/>
              </w:rPr>
              <w:t>the</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accounting</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year</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end</w:t>
            </w:r>
            <w:r w:rsidR="10143F03" w:rsidRPr="45D7FED2">
              <w:rPr>
                <w:rFonts w:ascii="Times New Roman" w:hAnsi="Times New Roman"/>
                <w:sz w:val="22"/>
                <w:szCs w:val="22"/>
                <w:lang w:val="pt-BR"/>
              </w:rPr>
              <w:t>ed</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on</w:t>
            </w:r>
            <w:proofErr w:type="spellEnd"/>
            <w:r w:rsidRPr="45D7FED2">
              <w:rPr>
                <w:rFonts w:ascii="Times New Roman" w:hAnsi="Times New Roman"/>
                <w:sz w:val="22"/>
                <w:szCs w:val="22"/>
                <w:lang w:val="pt-BR"/>
              </w:rPr>
              <w:t xml:space="preserve"> 31 </w:t>
            </w:r>
            <w:proofErr w:type="spellStart"/>
            <w:r w:rsidRPr="45D7FED2">
              <w:rPr>
                <w:rFonts w:ascii="Times New Roman" w:hAnsi="Times New Roman"/>
                <w:sz w:val="22"/>
                <w:szCs w:val="22"/>
                <w:lang w:val="pt-BR"/>
              </w:rPr>
              <w:t>December</w:t>
            </w:r>
            <w:proofErr w:type="spellEnd"/>
            <w:r w:rsidRPr="45D7FED2">
              <w:rPr>
                <w:rFonts w:ascii="Times New Roman" w:hAnsi="Times New Roman"/>
                <w:sz w:val="22"/>
                <w:szCs w:val="22"/>
                <w:lang w:val="pt-BR"/>
              </w:rPr>
              <w:t xml:space="preserve"> 2020 </w:t>
            </w:r>
            <w:proofErr w:type="spellStart"/>
            <w:r w:rsidRPr="45D7FED2">
              <w:rPr>
                <w:rFonts w:ascii="Times New Roman" w:hAnsi="Times New Roman"/>
                <w:sz w:val="22"/>
                <w:szCs w:val="22"/>
                <w:lang w:val="pt-BR"/>
              </w:rPr>
              <w:t>and</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determination</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of</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the</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honorarium</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of</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such</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Public</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Accountants</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and</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other</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terms</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of</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their</w:t>
            </w:r>
            <w:proofErr w:type="spellEnd"/>
            <w:r w:rsidRPr="45D7FED2">
              <w:rPr>
                <w:rFonts w:ascii="Times New Roman" w:hAnsi="Times New Roman"/>
                <w:sz w:val="22"/>
                <w:szCs w:val="22"/>
                <w:lang w:val="pt-BR"/>
              </w:rPr>
              <w:t xml:space="preserve"> </w:t>
            </w:r>
            <w:proofErr w:type="spellStart"/>
            <w:r w:rsidRPr="45D7FED2">
              <w:rPr>
                <w:rFonts w:ascii="Times New Roman" w:hAnsi="Times New Roman"/>
                <w:sz w:val="22"/>
                <w:szCs w:val="22"/>
                <w:lang w:val="pt-BR"/>
              </w:rPr>
              <w:t>designation</w:t>
            </w:r>
            <w:proofErr w:type="spellEnd"/>
          </w:p>
        </w:tc>
        <w:tc>
          <w:tcPr>
            <w:tcW w:w="1134" w:type="dxa"/>
          </w:tcPr>
          <w:p w14:paraId="64BA29DB" w14:textId="77777777" w:rsidR="0006745E" w:rsidRPr="00E73D87" w:rsidRDefault="0006745E" w:rsidP="00B40A77">
            <w:pPr>
              <w:pStyle w:val="ConvertStyle6"/>
              <w:rPr>
                <w:rFonts w:ascii="Times New Roman" w:hAnsi="Times New Roman"/>
                <w:b/>
                <w:sz w:val="20"/>
              </w:rPr>
            </w:pPr>
          </w:p>
        </w:tc>
        <w:tc>
          <w:tcPr>
            <w:tcW w:w="1260" w:type="dxa"/>
          </w:tcPr>
          <w:p w14:paraId="54E4981D" w14:textId="77777777" w:rsidR="0006745E" w:rsidRPr="00E73D87" w:rsidRDefault="0006745E" w:rsidP="00B40A77">
            <w:pPr>
              <w:pStyle w:val="BodyTextIndent2"/>
              <w:spacing w:before="120" w:after="120" w:line="270" w:lineRule="auto"/>
              <w:ind w:left="0" w:firstLine="0"/>
              <w:rPr>
                <w:sz w:val="20"/>
              </w:rPr>
            </w:pPr>
          </w:p>
        </w:tc>
        <w:tc>
          <w:tcPr>
            <w:tcW w:w="1260" w:type="dxa"/>
          </w:tcPr>
          <w:p w14:paraId="60AC7D67" w14:textId="77777777" w:rsidR="0006745E" w:rsidRPr="00E73D87" w:rsidRDefault="0006745E" w:rsidP="00B40A77">
            <w:pPr>
              <w:pStyle w:val="BodyTextIndent2"/>
              <w:spacing w:before="120" w:after="120" w:line="270" w:lineRule="auto"/>
              <w:ind w:left="0" w:firstLine="0"/>
              <w:rPr>
                <w:sz w:val="20"/>
              </w:rPr>
            </w:pPr>
          </w:p>
        </w:tc>
      </w:tr>
      <w:tr w:rsidR="0006745E" w:rsidRPr="00E73D87" w14:paraId="7BC98B51" w14:textId="77777777" w:rsidTr="45D7FED2">
        <w:trPr>
          <w:trHeight w:val="318"/>
        </w:trPr>
        <w:tc>
          <w:tcPr>
            <w:tcW w:w="426" w:type="dxa"/>
          </w:tcPr>
          <w:p w14:paraId="2F3A027B" w14:textId="77777777"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4</w:t>
            </w:r>
          </w:p>
        </w:tc>
        <w:tc>
          <w:tcPr>
            <w:tcW w:w="425" w:type="dxa"/>
          </w:tcPr>
          <w:p w14:paraId="5F7DE2FA" w14:textId="442F990E" w:rsidR="0006745E" w:rsidRPr="00E73D87" w:rsidDel="00AB2CFB" w:rsidRDefault="00342D11" w:rsidP="00B40A77">
            <w:pPr>
              <w:tabs>
                <w:tab w:val="left" w:pos="459"/>
              </w:tabs>
              <w:spacing w:line="270" w:lineRule="auto"/>
              <w:ind w:left="459" w:hanging="459"/>
              <w:jc w:val="both"/>
              <w:rPr>
                <w:rFonts w:ascii="Times New Roman" w:hAnsi="Times New Roman"/>
              </w:rPr>
            </w:pPr>
            <w:r>
              <w:rPr>
                <w:rFonts w:ascii="Times New Roman" w:hAnsi="Times New Roman"/>
              </w:rPr>
              <w:t>a</w:t>
            </w:r>
          </w:p>
        </w:tc>
        <w:tc>
          <w:tcPr>
            <w:tcW w:w="4678" w:type="dxa"/>
          </w:tcPr>
          <w:p w14:paraId="7B7976CB" w14:textId="524BE225" w:rsidR="0006745E" w:rsidRPr="00132A66" w:rsidRDefault="00132A66" w:rsidP="00132A66">
            <w:pPr>
              <w:rPr>
                <w:rFonts w:ascii="Times New Roman" w:hAnsi="Times New Roman"/>
                <w:sz w:val="18"/>
                <w:szCs w:val="18"/>
                <w:lang w:val="pt-BR"/>
              </w:rPr>
            </w:pPr>
            <w:proofErr w:type="spellStart"/>
            <w:r w:rsidRPr="00132A66">
              <w:rPr>
                <w:rFonts w:ascii="Times New Roman" w:hAnsi="Times New Roman"/>
                <w:lang w:val="pt-BR"/>
              </w:rPr>
              <w:t>Reappointment</w:t>
            </w:r>
            <w:proofErr w:type="spellEnd"/>
            <w:r w:rsidRPr="00132A66">
              <w:rPr>
                <w:rFonts w:ascii="Times New Roman" w:hAnsi="Times New Roman"/>
                <w:lang w:val="pt-BR"/>
              </w:rPr>
              <w:t xml:space="preserve"> </w:t>
            </w:r>
            <w:proofErr w:type="spellStart"/>
            <w:r w:rsidRPr="00132A66">
              <w:rPr>
                <w:rFonts w:ascii="Times New Roman" w:hAnsi="Times New Roman"/>
                <w:lang w:val="pt-BR"/>
              </w:rPr>
              <w:t>and</w:t>
            </w:r>
            <w:proofErr w:type="spellEnd"/>
            <w:r w:rsidRPr="00132A66">
              <w:rPr>
                <w:rFonts w:ascii="Times New Roman" w:hAnsi="Times New Roman"/>
                <w:lang w:val="pt-BR"/>
              </w:rPr>
              <w:t xml:space="preserve"> </w:t>
            </w:r>
            <w:proofErr w:type="spellStart"/>
            <w:r w:rsidRPr="00132A66">
              <w:rPr>
                <w:rFonts w:ascii="Times New Roman" w:hAnsi="Times New Roman"/>
                <w:lang w:val="pt-BR"/>
              </w:rPr>
              <w:t>appointment</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members</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w:t>
            </w:r>
            <w:proofErr w:type="spellStart"/>
            <w:r w:rsidRPr="00132A66">
              <w:rPr>
                <w:rFonts w:ascii="Times New Roman" w:hAnsi="Times New Roman"/>
                <w:lang w:val="pt-BR"/>
              </w:rPr>
              <w:t>Board</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Commissioners</w:t>
            </w:r>
            <w:proofErr w:type="spellEnd"/>
            <w:r w:rsidRPr="00132A66">
              <w:rPr>
                <w:rFonts w:ascii="Times New Roman" w:hAnsi="Times New Roman"/>
                <w:lang w:val="pt-BR"/>
              </w:rPr>
              <w:t xml:space="preserve"> </w:t>
            </w:r>
            <w:proofErr w:type="spellStart"/>
            <w:r w:rsidRPr="00132A66">
              <w:rPr>
                <w:rFonts w:ascii="Times New Roman" w:hAnsi="Times New Roman"/>
                <w:lang w:val="pt-BR"/>
              </w:rPr>
              <w:t>and</w:t>
            </w:r>
            <w:proofErr w:type="spellEnd"/>
            <w:r w:rsidRPr="00132A66">
              <w:rPr>
                <w:rFonts w:ascii="Times New Roman" w:hAnsi="Times New Roman"/>
                <w:lang w:val="pt-BR"/>
              </w:rPr>
              <w:t xml:space="preserve"> </w:t>
            </w:r>
            <w:proofErr w:type="spellStart"/>
            <w:r w:rsidRPr="00132A66">
              <w:rPr>
                <w:rFonts w:ascii="Times New Roman" w:hAnsi="Times New Roman"/>
                <w:lang w:val="pt-BR"/>
              </w:rPr>
              <w:t>change</w:t>
            </w:r>
            <w:proofErr w:type="spellEnd"/>
            <w:r w:rsidRPr="00132A66">
              <w:rPr>
                <w:rFonts w:ascii="Times New Roman" w:hAnsi="Times New Roman"/>
                <w:lang w:val="pt-BR"/>
              </w:rPr>
              <w:t xml:space="preserve"> in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w:t>
            </w:r>
            <w:proofErr w:type="spellStart"/>
            <w:r w:rsidRPr="00132A66">
              <w:rPr>
                <w:rFonts w:ascii="Times New Roman" w:hAnsi="Times New Roman"/>
                <w:lang w:val="pt-BR"/>
              </w:rPr>
              <w:t>composition</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Board</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Directors</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Company</w:t>
            </w:r>
            <w:r w:rsidR="00342D11">
              <w:rPr>
                <w:rFonts w:ascii="Times New Roman" w:hAnsi="Times New Roman"/>
                <w:lang w:val="pt-BR"/>
              </w:rPr>
              <w:t>:</w:t>
            </w:r>
          </w:p>
        </w:tc>
        <w:tc>
          <w:tcPr>
            <w:tcW w:w="1134" w:type="dxa"/>
          </w:tcPr>
          <w:p w14:paraId="7DCF521D" w14:textId="77777777" w:rsidR="0006745E" w:rsidRPr="00E73D87" w:rsidRDefault="0006745E" w:rsidP="00B40A77">
            <w:pPr>
              <w:pStyle w:val="ConvertStyle6"/>
              <w:rPr>
                <w:rFonts w:ascii="Times New Roman" w:hAnsi="Times New Roman"/>
                <w:b/>
                <w:sz w:val="20"/>
              </w:rPr>
            </w:pPr>
          </w:p>
        </w:tc>
        <w:tc>
          <w:tcPr>
            <w:tcW w:w="1260" w:type="dxa"/>
          </w:tcPr>
          <w:p w14:paraId="158E12DB" w14:textId="77777777" w:rsidR="0006745E" w:rsidRPr="00E73D87" w:rsidRDefault="0006745E" w:rsidP="00B40A77">
            <w:pPr>
              <w:pStyle w:val="BodyTextIndent2"/>
              <w:spacing w:before="120" w:after="120" w:line="270" w:lineRule="auto"/>
              <w:ind w:left="0" w:firstLine="0"/>
              <w:rPr>
                <w:sz w:val="20"/>
              </w:rPr>
            </w:pPr>
          </w:p>
        </w:tc>
        <w:tc>
          <w:tcPr>
            <w:tcW w:w="1260" w:type="dxa"/>
          </w:tcPr>
          <w:p w14:paraId="067619D4" w14:textId="77777777" w:rsidR="0006745E" w:rsidRPr="00E73D87" w:rsidRDefault="0006745E" w:rsidP="00B40A77">
            <w:pPr>
              <w:pStyle w:val="BodyTextIndent2"/>
              <w:spacing w:before="120" w:after="120" w:line="270" w:lineRule="auto"/>
              <w:ind w:left="0" w:firstLine="0"/>
              <w:rPr>
                <w:sz w:val="20"/>
              </w:rPr>
            </w:pPr>
          </w:p>
        </w:tc>
      </w:tr>
      <w:tr w:rsidR="00811A10" w:rsidRPr="00E73D87" w14:paraId="6F632E3F" w14:textId="77777777" w:rsidTr="45D7FED2">
        <w:trPr>
          <w:trHeight w:val="318"/>
        </w:trPr>
        <w:tc>
          <w:tcPr>
            <w:tcW w:w="426" w:type="dxa"/>
          </w:tcPr>
          <w:p w14:paraId="7DF29031"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5D92AC0C"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5EDF3920" w14:textId="4FF2EAE9" w:rsidR="00811A10" w:rsidRPr="00E73D87" w:rsidRDefault="00811A10" w:rsidP="00811A10">
            <w:pPr>
              <w:overflowPunct/>
              <w:ind w:left="324"/>
              <w:textAlignment w:val="auto"/>
              <w:rPr>
                <w:rFonts w:ascii="Times New Roman" w:hAnsi="Times New Roman"/>
                <w:color w:val="000000"/>
              </w:rPr>
            </w:pPr>
            <w:r w:rsidRPr="73977510">
              <w:rPr>
                <w:rFonts w:ascii="Times New Roman" w:hAnsi="Times New Roman"/>
              </w:rPr>
              <w:t xml:space="preserve">a.1. Appointment Mr. </w:t>
            </w:r>
            <w:proofErr w:type="spellStart"/>
            <w:r w:rsidRPr="73977510">
              <w:rPr>
                <w:rFonts w:ascii="Times New Roman" w:hAnsi="Times New Roman"/>
                <w:lang w:val="fr-FR"/>
              </w:rPr>
              <w:t>Ignasius</w:t>
            </w:r>
            <w:proofErr w:type="spellEnd"/>
            <w:r w:rsidRPr="73977510">
              <w:rPr>
                <w:rFonts w:ascii="Times New Roman" w:hAnsi="Times New Roman"/>
                <w:lang w:val="fr-FR"/>
              </w:rPr>
              <w:t xml:space="preserve"> </w:t>
            </w:r>
            <w:proofErr w:type="spellStart"/>
            <w:r w:rsidRPr="73977510">
              <w:rPr>
                <w:rFonts w:ascii="Times New Roman" w:hAnsi="Times New Roman"/>
                <w:lang w:val="fr-FR"/>
              </w:rPr>
              <w:t>Jonan</w:t>
            </w:r>
            <w:proofErr w:type="spellEnd"/>
            <w:r w:rsidRPr="73977510">
              <w:rPr>
                <w:rFonts w:ascii="Times New Roman" w:hAnsi="Times New Roman"/>
                <w:lang w:val="fr-FR"/>
              </w:rPr>
              <w:t xml:space="preserve"> as the new Independent </w:t>
            </w:r>
            <w:proofErr w:type="spellStart"/>
            <w:r w:rsidRPr="73977510">
              <w:rPr>
                <w:rFonts w:ascii="Times New Roman" w:hAnsi="Times New Roman"/>
                <w:lang w:val="fr-FR"/>
              </w:rPr>
              <w:t>Commissioner</w:t>
            </w:r>
            <w:proofErr w:type="spellEnd"/>
            <w:r w:rsidRPr="73977510">
              <w:rPr>
                <w:rFonts w:ascii="Times New Roman" w:hAnsi="Times New Roman"/>
                <w:lang w:val="fr-FR"/>
              </w:rPr>
              <w:t xml:space="preserve"> of the </w:t>
            </w:r>
            <w:proofErr w:type="spellStart"/>
            <w:r w:rsidRPr="73977510">
              <w:rPr>
                <w:rFonts w:ascii="Times New Roman" w:hAnsi="Times New Roman"/>
                <w:lang w:val="fr-FR"/>
              </w:rPr>
              <w:t>company</w:t>
            </w:r>
            <w:proofErr w:type="spellEnd"/>
            <w:r w:rsidRPr="73977510">
              <w:rPr>
                <w:rFonts w:ascii="Times New Roman" w:hAnsi="Times New Roman"/>
                <w:lang w:val="fr-FR"/>
              </w:rPr>
              <w:t>.</w:t>
            </w:r>
          </w:p>
        </w:tc>
        <w:tc>
          <w:tcPr>
            <w:tcW w:w="1134" w:type="dxa"/>
          </w:tcPr>
          <w:p w14:paraId="349F68A0" w14:textId="77777777" w:rsidR="00811A10" w:rsidRPr="00E73D87" w:rsidRDefault="00811A10" w:rsidP="00811A10">
            <w:pPr>
              <w:pStyle w:val="ConvertStyle6"/>
              <w:rPr>
                <w:rFonts w:ascii="Times New Roman" w:hAnsi="Times New Roman"/>
                <w:b/>
                <w:sz w:val="20"/>
              </w:rPr>
            </w:pPr>
          </w:p>
        </w:tc>
        <w:tc>
          <w:tcPr>
            <w:tcW w:w="1260" w:type="dxa"/>
          </w:tcPr>
          <w:p w14:paraId="627DA075"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08819CA5"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5BB57AB2" w14:textId="77777777" w:rsidTr="45D7FED2">
        <w:trPr>
          <w:trHeight w:val="318"/>
        </w:trPr>
        <w:tc>
          <w:tcPr>
            <w:tcW w:w="426" w:type="dxa"/>
          </w:tcPr>
          <w:p w14:paraId="4AF20B97"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42B37E7D"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7B086B0E" w14:textId="444CBD62" w:rsidR="00811A10" w:rsidRPr="00E73D87" w:rsidRDefault="00811A10" w:rsidP="00811A10">
            <w:pPr>
              <w:overflowPunct/>
              <w:ind w:left="297"/>
              <w:textAlignment w:val="auto"/>
              <w:rPr>
                <w:rFonts w:ascii="Times New Roman" w:hAnsi="Times New Roman"/>
                <w:color w:val="000000"/>
              </w:rPr>
            </w:pPr>
            <w:r w:rsidRPr="73977510">
              <w:rPr>
                <w:rFonts w:ascii="Times New Roman" w:hAnsi="Times New Roman"/>
              </w:rPr>
              <w:t xml:space="preserve">a.2. Appointment Mr. </w:t>
            </w:r>
            <w:r w:rsidRPr="73977510">
              <w:rPr>
                <w:rFonts w:ascii="Times New Roman" w:hAnsi="Times New Roman"/>
                <w:lang w:val="fi-FI"/>
              </w:rPr>
              <w:t xml:space="preserve">Badri Narayanan as </w:t>
            </w:r>
            <w:proofErr w:type="spellStart"/>
            <w:r w:rsidRPr="73977510">
              <w:rPr>
                <w:rFonts w:ascii="Times New Roman" w:hAnsi="Times New Roman"/>
                <w:lang w:val="fi-FI"/>
              </w:rPr>
              <w:t>the</w:t>
            </w:r>
            <w:proofErr w:type="spellEnd"/>
            <w:r w:rsidRPr="73977510">
              <w:rPr>
                <w:rFonts w:ascii="Times New Roman" w:hAnsi="Times New Roman"/>
                <w:lang w:val="fi-FI"/>
              </w:rPr>
              <w:t xml:space="preserve"> </w:t>
            </w:r>
            <w:proofErr w:type="spellStart"/>
            <w:r w:rsidRPr="73977510">
              <w:rPr>
                <w:rFonts w:ascii="Times New Roman" w:hAnsi="Times New Roman"/>
                <w:lang w:val="fi-FI"/>
              </w:rPr>
              <w:t>new</w:t>
            </w:r>
            <w:proofErr w:type="spellEnd"/>
            <w:r w:rsidRPr="73977510">
              <w:rPr>
                <w:rFonts w:ascii="Times New Roman" w:hAnsi="Times New Roman"/>
                <w:lang w:val="fi-FI"/>
              </w:rPr>
              <w:t xml:space="preserve"> </w:t>
            </w:r>
            <w:proofErr w:type="spellStart"/>
            <w:r w:rsidRPr="73977510">
              <w:rPr>
                <w:rFonts w:ascii="Times New Roman" w:hAnsi="Times New Roman"/>
                <w:lang w:val="fi-FI"/>
              </w:rPr>
              <w:t>Director</w:t>
            </w:r>
            <w:proofErr w:type="spellEnd"/>
            <w:r w:rsidRPr="73977510">
              <w:rPr>
                <w:rFonts w:ascii="Times New Roman" w:hAnsi="Times New Roman"/>
                <w:lang w:val="fi-FI"/>
              </w:rPr>
              <w:t xml:space="preserve"> of </w:t>
            </w:r>
            <w:proofErr w:type="spellStart"/>
            <w:r w:rsidRPr="73977510">
              <w:rPr>
                <w:rFonts w:ascii="Times New Roman" w:hAnsi="Times New Roman"/>
                <w:lang w:val="fi-FI"/>
              </w:rPr>
              <w:t>the</w:t>
            </w:r>
            <w:proofErr w:type="spellEnd"/>
            <w:r w:rsidRPr="73977510">
              <w:rPr>
                <w:rFonts w:ascii="Times New Roman" w:hAnsi="Times New Roman"/>
                <w:lang w:val="fi-FI"/>
              </w:rPr>
              <w:t xml:space="preserve"> </w:t>
            </w:r>
            <w:proofErr w:type="spellStart"/>
            <w:r w:rsidRPr="73977510">
              <w:rPr>
                <w:rFonts w:ascii="Times New Roman" w:hAnsi="Times New Roman"/>
                <w:lang w:val="fi-FI"/>
              </w:rPr>
              <w:t>company</w:t>
            </w:r>
            <w:proofErr w:type="spellEnd"/>
            <w:r w:rsidRPr="73977510">
              <w:rPr>
                <w:rFonts w:ascii="Times New Roman" w:hAnsi="Times New Roman"/>
                <w:lang w:val="fi-FI"/>
              </w:rPr>
              <w:t xml:space="preserve">. </w:t>
            </w:r>
          </w:p>
        </w:tc>
        <w:tc>
          <w:tcPr>
            <w:tcW w:w="1134" w:type="dxa"/>
          </w:tcPr>
          <w:p w14:paraId="0CFFFCA3" w14:textId="77777777" w:rsidR="00811A10" w:rsidRPr="00E73D87" w:rsidRDefault="00811A10" w:rsidP="00811A10">
            <w:pPr>
              <w:pStyle w:val="ConvertStyle6"/>
              <w:rPr>
                <w:rFonts w:ascii="Times New Roman" w:hAnsi="Times New Roman"/>
                <w:b/>
                <w:sz w:val="20"/>
              </w:rPr>
            </w:pPr>
          </w:p>
        </w:tc>
        <w:tc>
          <w:tcPr>
            <w:tcW w:w="1260" w:type="dxa"/>
          </w:tcPr>
          <w:p w14:paraId="538BB921"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3249FE81"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01BC5606" w14:textId="77777777" w:rsidTr="45D7FED2">
        <w:trPr>
          <w:trHeight w:val="318"/>
        </w:trPr>
        <w:tc>
          <w:tcPr>
            <w:tcW w:w="426" w:type="dxa"/>
          </w:tcPr>
          <w:p w14:paraId="5C30E4B7"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5AC32974"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0C1A3357" w14:textId="564EFE70" w:rsidR="00811A10" w:rsidRPr="00E73D87" w:rsidRDefault="00811A10" w:rsidP="00811A10">
            <w:pPr>
              <w:pStyle w:val="ListParagraph"/>
              <w:ind w:left="300"/>
              <w:rPr>
                <w:rFonts w:ascii="Times New Roman" w:hAnsi="Times New Roman" w:cs="Times New Roman"/>
                <w:sz w:val="20"/>
                <w:szCs w:val="20"/>
                <w:lang w:val="fi-FI"/>
              </w:rPr>
            </w:pPr>
            <w:r w:rsidRPr="02BF031B">
              <w:rPr>
                <w:rFonts w:ascii="Times New Roman" w:eastAsia="Times New Roman" w:hAnsi="Times New Roman" w:cs="Times New Roman"/>
                <w:sz w:val="20"/>
                <w:szCs w:val="20"/>
              </w:rPr>
              <w:t xml:space="preserve">a.3. Reappointment Mr. </w:t>
            </w:r>
            <w:r w:rsidRPr="02BF031B">
              <w:rPr>
                <w:rFonts w:ascii="Times New Roman" w:eastAsia="Times New Roman" w:hAnsi="Times New Roman" w:cs="Times New Roman"/>
                <w:sz w:val="20"/>
                <w:szCs w:val="20"/>
                <w:lang w:val="fi-FI"/>
              </w:rPr>
              <w:t xml:space="preserve">Hemant Bakshi as </w:t>
            </w:r>
            <w:proofErr w:type="spellStart"/>
            <w:r w:rsidRPr="02BF031B">
              <w:rPr>
                <w:rFonts w:ascii="Times New Roman" w:eastAsia="Times New Roman" w:hAnsi="Times New Roman" w:cs="Times New Roman"/>
                <w:sz w:val="20"/>
                <w:szCs w:val="20"/>
                <w:lang w:val="fi-FI"/>
              </w:rPr>
              <w:t>President</w:t>
            </w:r>
            <w:proofErr w:type="spellEnd"/>
            <w:r w:rsidRPr="02BF031B">
              <w:rPr>
                <w:rFonts w:ascii="Times New Roman" w:eastAsia="Times New Roman" w:hAnsi="Times New Roman" w:cs="Times New Roman"/>
                <w:sz w:val="20"/>
                <w:szCs w:val="20"/>
                <w:lang w:val="fi-FI"/>
              </w:rPr>
              <w:t xml:space="preserve"> </w:t>
            </w:r>
            <w:proofErr w:type="spellStart"/>
            <w:r w:rsidRPr="02BF031B">
              <w:rPr>
                <w:rFonts w:ascii="Times New Roman" w:eastAsia="Times New Roman" w:hAnsi="Times New Roman" w:cs="Times New Roman"/>
                <w:sz w:val="20"/>
                <w:szCs w:val="20"/>
                <w:lang w:val="fi-FI"/>
              </w:rPr>
              <w:t>Director</w:t>
            </w:r>
            <w:proofErr w:type="spellEnd"/>
            <w:r w:rsidRPr="02BF031B">
              <w:rPr>
                <w:rFonts w:ascii="Times New Roman" w:eastAsia="Times New Roman" w:hAnsi="Times New Roman" w:cs="Times New Roman"/>
                <w:sz w:val="20"/>
                <w:szCs w:val="20"/>
                <w:lang w:val="fi-FI"/>
              </w:rPr>
              <w:t>.</w:t>
            </w:r>
          </w:p>
        </w:tc>
        <w:tc>
          <w:tcPr>
            <w:tcW w:w="1134" w:type="dxa"/>
          </w:tcPr>
          <w:p w14:paraId="64304F2B" w14:textId="77777777" w:rsidR="00811A10" w:rsidRPr="00E73D87" w:rsidRDefault="00811A10" w:rsidP="00811A10">
            <w:pPr>
              <w:pStyle w:val="ConvertStyle6"/>
              <w:rPr>
                <w:rFonts w:ascii="Times New Roman" w:hAnsi="Times New Roman"/>
                <w:b/>
                <w:sz w:val="20"/>
              </w:rPr>
            </w:pPr>
          </w:p>
        </w:tc>
        <w:tc>
          <w:tcPr>
            <w:tcW w:w="1260" w:type="dxa"/>
          </w:tcPr>
          <w:p w14:paraId="2C5A1829"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175DBA2F"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3F5F4B88" w14:textId="77777777" w:rsidTr="45D7FED2">
        <w:trPr>
          <w:trHeight w:val="318"/>
        </w:trPr>
        <w:tc>
          <w:tcPr>
            <w:tcW w:w="426" w:type="dxa"/>
          </w:tcPr>
          <w:p w14:paraId="313CD974"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066F169B"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6EC2EC28" w14:textId="713D4311" w:rsidR="00811A10" w:rsidRPr="00E73D87" w:rsidRDefault="00811A10" w:rsidP="00811A10">
            <w:pPr>
              <w:pStyle w:val="ListParagraph"/>
              <w:ind w:left="300"/>
              <w:rPr>
                <w:rFonts w:ascii="Times New Roman" w:hAnsi="Times New Roman" w:cs="Times New Roman"/>
                <w:sz w:val="20"/>
                <w:szCs w:val="20"/>
                <w:lang w:val="fi-FI"/>
              </w:rPr>
            </w:pPr>
            <w:r w:rsidRPr="02BF031B">
              <w:rPr>
                <w:rFonts w:ascii="Times New Roman" w:eastAsia="Times New Roman" w:hAnsi="Times New Roman" w:cs="Times New Roman"/>
                <w:sz w:val="20"/>
                <w:szCs w:val="20"/>
              </w:rPr>
              <w:t xml:space="preserve">a.4. Reappointment Mr. </w:t>
            </w:r>
            <w:r w:rsidRPr="02BF031B">
              <w:rPr>
                <w:rFonts w:ascii="Times New Roman" w:eastAsia="Times New Roman" w:hAnsi="Times New Roman" w:cs="Times New Roman"/>
                <w:sz w:val="20"/>
                <w:szCs w:val="20"/>
                <w:lang w:val="fi-FI"/>
              </w:rPr>
              <w:t xml:space="preserve">Arif Hudaya as </w:t>
            </w:r>
            <w:proofErr w:type="spellStart"/>
            <w:r w:rsidRPr="02BF031B">
              <w:rPr>
                <w:rFonts w:ascii="Times New Roman" w:eastAsia="Times New Roman" w:hAnsi="Times New Roman" w:cs="Times New Roman"/>
                <w:sz w:val="20"/>
                <w:szCs w:val="20"/>
                <w:lang w:val="fi-FI"/>
              </w:rPr>
              <w:t>Director</w:t>
            </w:r>
            <w:proofErr w:type="spellEnd"/>
            <w:r w:rsidRPr="02BF031B">
              <w:rPr>
                <w:rFonts w:ascii="Times New Roman" w:eastAsia="Times New Roman" w:hAnsi="Times New Roman" w:cs="Times New Roman"/>
                <w:sz w:val="20"/>
                <w:szCs w:val="20"/>
                <w:lang w:val="fi-FI"/>
              </w:rPr>
              <w:t xml:space="preserve"> of </w:t>
            </w:r>
            <w:proofErr w:type="spellStart"/>
            <w:r w:rsidRPr="02BF031B">
              <w:rPr>
                <w:rFonts w:ascii="Times New Roman" w:eastAsia="Times New Roman" w:hAnsi="Times New Roman" w:cs="Times New Roman"/>
                <w:sz w:val="20"/>
                <w:szCs w:val="20"/>
                <w:lang w:val="fi-FI"/>
              </w:rPr>
              <w:t>the</w:t>
            </w:r>
            <w:proofErr w:type="spellEnd"/>
            <w:r w:rsidRPr="02BF031B">
              <w:rPr>
                <w:rFonts w:ascii="Times New Roman" w:eastAsia="Times New Roman" w:hAnsi="Times New Roman" w:cs="Times New Roman"/>
                <w:sz w:val="20"/>
                <w:szCs w:val="20"/>
                <w:lang w:val="fi-FI"/>
              </w:rPr>
              <w:t xml:space="preserve"> </w:t>
            </w:r>
            <w:proofErr w:type="spellStart"/>
            <w:r w:rsidRPr="02BF031B">
              <w:rPr>
                <w:rFonts w:ascii="Times New Roman" w:eastAsia="Times New Roman" w:hAnsi="Times New Roman" w:cs="Times New Roman"/>
                <w:sz w:val="20"/>
                <w:szCs w:val="20"/>
                <w:lang w:val="fi-FI"/>
              </w:rPr>
              <w:t>company</w:t>
            </w:r>
            <w:proofErr w:type="spellEnd"/>
            <w:r w:rsidRPr="02BF031B">
              <w:rPr>
                <w:rFonts w:ascii="Times New Roman" w:eastAsia="Times New Roman" w:hAnsi="Times New Roman" w:cs="Times New Roman"/>
                <w:sz w:val="20"/>
                <w:szCs w:val="20"/>
                <w:lang w:val="fi-FI"/>
              </w:rPr>
              <w:t>.</w:t>
            </w:r>
          </w:p>
        </w:tc>
        <w:tc>
          <w:tcPr>
            <w:tcW w:w="1134" w:type="dxa"/>
          </w:tcPr>
          <w:p w14:paraId="46EAAF0B" w14:textId="77777777" w:rsidR="00811A10" w:rsidRPr="00E73D87" w:rsidRDefault="00811A10" w:rsidP="00811A10">
            <w:pPr>
              <w:pStyle w:val="ConvertStyle6"/>
              <w:rPr>
                <w:rFonts w:ascii="Times New Roman" w:hAnsi="Times New Roman"/>
                <w:b/>
                <w:sz w:val="20"/>
              </w:rPr>
            </w:pPr>
          </w:p>
        </w:tc>
        <w:tc>
          <w:tcPr>
            <w:tcW w:w="1260" w:type="dxa"/>
          </w:tcPr>
          <w:p w14:paraId="344A2438"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1B5C4F6A"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3B3AEFC3" w14:textId="77777777" w:rsidTr="45D7FED2">
        <w:trPr>
          <w:trHeight w:val="318"/>
        </w:trPr>
        <w:tc>
          <w:tcPr>
            <w:tcW w:w="426" w:type="dxa"/>
          </w:tcPr>
          <w:p w14:paraId="45E178D2"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75E4F703"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6BE52F6A" w14:textId="5E9877E1" w:rsidR="00811A10" w:rsidRPr="00E73D87" w:rsidRDefault="00811A10" w:rsidP="00811A10">
            <w:pPr>
              <w:pStyle w:val="ListParagraph"/>
              <w:ind w:left="300"/>
              <w:rPr>
                <w:rFonts w:ascii="Times New Roman" w:hAnsi="Times New Roman" w:cs="Times New Roman"/>
                <w:sz w:val="20"/>
                <w:szCs w:val="20"/>
                <w:lang w:val="id-ID"/>
              </w:rPr>
            </w:pPr>
            <w:r w:rsidRPr="73977510">
              <w:rPr>
                <w:rFonts w:ascii="Times New Roman" w:eastAsia="Times New Roman" w:hAnsi="Times New Roman" w:cs="Times New Roman"/>
                <w:sz w:val="20"/>
                <w:szCs w:val="20"/>
              </w:rPr>
              <w:t xml:space="preserve">a.5. Reappointment Mr. </w:t>
            </w:r>
            <w:r w:rsidRPr="73977510">
              <w:rPr>
                <w:rFonts w:ascii="Times New Roman" w:eastAsia="Times New Roman" w:hAnsi="Times New Roman" w:cs="Times New Roman"/>
                <w:sz w:val="20"/>
                <w:szCs w:val="20"/>
                <w:lang w:val="fi-FI"/>
              </w:rPr>
              <w:t xml:space="preserve">Jochanan Senf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p>
        </w:tc>
        <w:tc>
          <w:tcPr>
            <w:tcW w:w="1134" w:type="dxa"/>
          </w:tcPr>
          <w:p w14:paraId="5258E321" w14:textId="77777777" w:rsidR="00811A10" w:rsidRPr="00E73D87" w:rsidRDefault="00811A10" w:rsidP="00811A10">
            <w:pPr>
              <w:pStyle w:val="ConvertStyle6"/>
              <w:rPr>
                <w:rFonts w:ascii="Times New Roman" w:hAnsi="Times New Roman"/>
                <w:b/>
                <w:sz w:val="20"/>
              </w:rPr>
            </w:pPr>
          </w:p>
        </w:tc>
        <w:tc>
          <w:tcPr>
            <w:tcW w:w="1260" w:type="dxa"/>
          </w:tcPr>
          <w:p w14:paraId="370E38F0"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37AB21C2"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07B878E7" w14:textId="77777777" w:rsidTr="45D7FED2">
        <w:trPr>
          <w:trHeight w:val="318"/>
        </w:trPr>
        <w:tc>
          <w:tcPr>
            <w:tcW w:w="426" w:type="dxa"/>
          </w:tcPr>
          <w:p w14:paraId="2DA8E7D2"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43D22B25"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70CE0BB2" w14:textId="1A3BD3B3" w:rsidR="00811A10" w:rsidRPr="00E73D87" w:rsidRDefault="00811A10" w:rsidP="00811A10">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a.6. Reappointment Mrs. </w:t>
            </w:r>
            <w:r w:rsidRPr="73977510">
              <w:rPr>
                <w:rFonts w:ascii="Times New Roman" w:eastAsia="Times New Roman" w:hAnsi="Times New Roman" w:cs="Times New Roman"/>
                <w:sz w:val="19"/>
                <w:szCs w:val="19"/>
                <w:lang w:val="pt-BR"/>
              </w:rPr>
              <w:t>Ira Noviarti</w:t>
            </w:r>
            <w:r w:rsidRPr="73977510">
              <w:rPr>
                <w:rFonts w:ascii="Times New Roman" w:eastAsia="Times New Roman" w:hAnsi="Times New Roman" w:cs="Times New Roman"/>
                <w:sz w:val="20"/>
                <w:szCs w:val="20"/>
                <w:lang w:val="fi-FI"/>
              </w:rPr>
              <w:t xml:space="preserve">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p>
        </w:tc>
        <w:tc>
          <w:tcPr>
            <w:tcW w:w="1134" w:type="dxa"/>
          </w:tcPr>
          <w:p w14:paraId="2BA3A307" w14:textId="77777777" w:rsidR="00811A10" w:rsidRPr="00E73D87" w:rsidRDefault="00811A10" w:rsidP="00811A10">
            <w:pPr>
              <w:pStyle w:val="ConvertStyle6"/>
              <w:rPr>
                <w:rFonts w:ascii="Times New Roman" w:hAnsi="Times New Roman"/>
                <w:b/>
                <w:sz w:val="20"/>
              </w:rPr>
            </w:pPr>
          </w:p>
        </w:tc>
        <w:tc>
          <w:tcPr>
            <w:tcW w:w="1260" w:type="dxa"/>
          </w:tcPr>
          <w:p w14:paraId="3FB204A8"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2B6974F4"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3D736EE1" w14:textId="77777777" w:rsidTr="45D7FED2">
        <w:trPr>
          <w:trHeight w:val="318"/>
        </w:trPr>
        <w:tc>
          <w:tcPr>
            <w:tcW w:w="426" w:type="dxa"/>
          </w:tcPr>
          <w:p w14:paraId="4A526DFA"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5751F473"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7E1BB771" w14:textId="04352F28" w:rsidR="00811A10" w:rsidRPr="00E73D87" w:rsidRDefault="00811A10" w:rsidP="00811A10">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a.7. Reappointment Mrs. </w:t>
            </w:r>
            <w:r w:rsidRPr="73977510">
              <w:rPr>
                <w:rFonts w:ascii="Times New Roman" w:eastAsia="Times New Roman" w:hAnsi="Times New Roman" w:cs="Times New Roman"/>
                <w:sz w:val="19"/>
                <w:szCs w:val="19"/>
                <w:lang w:val="pt-BR"/>
              </w:rPr>
              <w:t>Enny Hartati</w:t>
            </w:r>
            <w:r w:rsidRPr="73977510">
              <w:rPr>
                <w:rFonts w:ascii="Times New Roman" w:eastAsia="Times New Roman" w:hAnsi="Times New Roman" w:cs="Times New Roman"/>
                <w:sz w:val="20"/>
                <w:szCs w:val="20"/>
                <w:lang w:val="fi-FI"/>
              </w:rPr>
              <w:t xml:space="preserve">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p>
        </w:tc>
        <w:tc>
          <w:tcPr>
            <w:tcW w:w="1134" w:type="dxa"/>
          </w:tcPr>
          <w:p w14:paraId="085957D3" w14:textId="77777777" w:rsidR="00811A10" w:rsidRPr="00E73D87" w:rsidRDefault="00811A10" w:rsidP="00811A10">
            <w:pPr>
              <w:pStyle w:val="ConvertStyle6"/>
              <w:rPr>
                <w:rFonts w:ascii="Times New Roman" w:hAnsi="Times New Roman"/>
                <w:b/>
                <w:sz w:val="20"/>
              </w:rPr>
            </w:pPr>
          </w:p>
        </w:tc>
        <w:tc>
          <w:tcPr>
            <w:tcW w:w="1260" w:type="dxa"/>
          </w:tcPr>
          <w:p w14:paraId="668AF12C"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7B5315AC"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29D6CD15" w14:textId="77777777" w:rsidTr="45D7FED2">
        <w:trPr>
          <w:trHeight w:val="318"/>
        </w:trPr>
        <w:tc>
          <w:tcPr>
            <w:tcW w:w="426" w:type="dxa"/>
          </w:tcPr>
          <w:p w14:paraId="76B539FA"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217E1C37"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7E0D2F23" w14:textId="075EBCB2" w:rsidR="00811A10" w:rsidRPr="00E73D87" w:rsidRDefault="00811A10" w:rsidP="00811A10">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a.8. Reappointment Mr. </w:t>
            </w:r>
            <w:r w:rsidRPr="73977510">
              <w:rPr>
                <w:rFonts w:ascii="Times New Roman" w:eastAsia="Times New Roman" w:hAnsi="Times New Roman" w:cs="Times New Roman"/>
                <w:sz w:val="19"/>
                <w:szCs w:val="19"/>
                <w:lang w:val="pt-BR"/>
              </w:rPr>
              <w:t>Willy Saelan</w:t>
            </w:r>
            <w:r w:rsidRPr="73977510">
              <w:rPr>
                <w:rFonts w:ascii="Times New Roman" w:eastAsia="Times New Roman" w:hAnsi="Times New Roman" w:cs="Times New Roman"/>
                <w:sz w:val="20"/>
                <w:szCs w:val="20"/>
                <w:lang w:val="fi-FI"/>
              </w:rPr>
              <w:t xml:space="preserve">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r w:rsidRPr="73977510">
              <w:rPr>
                <w:rFonts w:ascii="Times New Roman" w:eastAsia="Times New Roman" w:hAnsi="Times New Roman" w:cs="Times New Roman"/>
                <w:sz w:val="20"/>
                <w:szCs w:val="20"/>
              </w:rPr>
              <w:t xml:space="preserve"> </w:t>
            </w:r>
          </w:p>
        </w:tc>
        <w:tc>
          <w:tcPr>
            <w:tcW w:w="1134" w:type="dxa"/>
          </w:tcPr>
          <w:p w14:paraId="5AD644A7" w14:textId="77777777" w:rsidR="00811A10" w:rsidRPr="00E73D87" w:rsidRDefault="00811A10" w:rsidP="00811A10">
            <w:pPr>
              <w:pStyle w:val="ConvertStyle6"/>
              <w:rPr>
                <w:rFonts w:ascii="Times New Roman" w:hAnsi="Times New Roman"/>
                <w:b/>
                <w:sz w:val="20"/>
              </w:rPr>
            </w:pPr>
          </w:p>
        </w:tc>
        <w:tc>
          <w:tcPr>
            <w:tcW w:w="1260" w:type="dxa"/>
          </w:tcPr>
          <w:p w14:paraId="6914AD15"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5940E67A"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06CFE553" w14:textId="77777777" w:rsidTr="45D7FED2">
        <w:trPr>
          <w:trHeight w:val="318"/>
        </w:trPr>
        <w:tc>
          <w:tcPr>
            <w:tcW w:w="426" w:type="dxa"/>
          </w:tcPr>
          <w:p w14:paraId="408F2F40"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501480DE"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3DA09D97" w14:textId="58799DC1" w:rsidR="00811A10" w:rsidRPr="00E73D87" w:rsidRDefault="00811A10" w:rsidP="00811A10">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a.9. Reappointment Mrs. </w:t>
            </w:r>
            <w:r w:rsidRPr="73977510">
              <w:rPr>
                <w:rFonts w:ascii="Times New Roman" w:eastAsia="Times New Roman" w:hAnsi="Times New Roman" w:cs="Times New Roman"/>
                <w:sz w:val="20"/>
                <w:szCs w:val="20"/>
                <w:lang w:val="fi-FI"/>
              </w:rPr>
              <w:t xml:space="preserve">Hernie Raharja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r w:rsidRPr="73977510">
              <w:rPr>
                <w:rFonts w:ascii="Times New Roman" w:eastAsia="Times New Roman" w:hAnsi="Times New Roman" w:cs="Times New Roman"/>
                <w:sz w:val="20"/>
                <w:szCs w:val="20"/>
              </w:rPr>
              <w:t xml:space="preserve"> </w:t>
            </w:r>
          </w:p>
        </w:tc>
        <w:tc>
          <w:tcPr>
            <w:tcW w:w="1134" w:type="dxa"/>
          </w:tcPr>
          <w:p w14:paraId="55CA74A2" w14:textId="77777777" w:rsidR="00811A10" w:rsidRPr="00E73D87" w:rsidRDefault="00811A10" w:rsidP="00811A10">
            <w:pPr>
              <w:pStyle w:val="ConvertStyle6"/>
              <w:rPr>
                <w:rFonts w:ascii="Times New Roman" w:hAnsi="Times New Roman"/>
                <w:b/>
                <w:sz w:val="20"/>
              </w:rPr>
            </w:pPr>
          </w:p>
        </w:tc>
        <w:tc>
          <w:tcPr>
            <w:tcW w:w="1260" w:type="dxa"/>
          </w:tcPr>
          <w:p w14:paraId="52E94F54"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5B95399B"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478B60ED" w14:textId="77777777" w:rsidTr="45D7FED2">
        <w:trPr>
          <w:trHeight w:val="318"/>
        </w:trPr>
        <w:tc>
          <w:tcPr>
            <w:tcW w:w="426" w:type="dxa"/>
          </w:tcPr>
          <w:p w14:paraId="59A42FD7"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0ACC283F"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5530A3E5" w14:textId="4CA5CB95" w:rsidR="00811A10" w:rsidRPr="00E73D87" w:rsidRDefault="00811A10" w:rsidP="00811A10">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a.10. Reappointment Mr. </w:t>
            </w:r>
            <w:r w:rsidRPr="73977510">
              <w:rPr>
                <w:rFonts w:ascii="Times New Roman" w:eastAsia="Times New Roman" w:hAnsi="Times New Roman" w:cs="Times New Roman"/>
                <w:sz w:val="19"/>
                <w:szCs w:val="19"/>
                <w:lang w:val="pt-BR"/>
              </w:rPr>
              <w:t>Sancoyo Antarikso</w:t>
            </w:r>
            <w:r w:rsidRPr="73977510">
              <w:rPr>
                <w:rFonts w:ascii="Times New Roman" w:eastAsia="Times New Roman" w:hAnsi="Times New Roman" w:cs="Times New Roman"/>
                <w:sz w:val="20"/>
                <w:szCs w:val="20"/>
                <w:lang w:val="fi-FI"/>
              </w:rPr>
              <w:t xml:space="preserve">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p>
        </w:tc>
        <w:tc>
          <w:tcPr>
            <w:tcW w:w="1134" w:type="dxa"/>
          </w:tcPr>
          <w:p w14:paraId="460C6C12" w14:textId="77777777" w:rsidR="00811A10" w:rsidRPr="00E73D87" w:rsidRDefault="00811A10" w:rsidP="00811A10">
            <w:pPr>
              <w:pStyle w:val="ConvertStyle6"/>
              <w:rPr>
                <w:rFonts w:ascii="Times New Roman" w:hAnsi="Times New Roman"/>
                <w:b/>
                <w:sz w:val="20"/>
              </w:rPr>
            </w:pPr>
          </w:p>
        </w:tc>
        <w:tc>
          <w:tcPr>
            <w:tcW w:w="1260" w:type="dxa"/>
          </w:tcPr>
          <w:p w14:paraId="659ACD3F"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7EC0DA80"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1FFD244B" w14:textId="77777777" w:rsidTr="45D7FED2">
        <w:trPr>
          <w:trHeight w:val="318"/>
        </w:trPr>
        <w:tc>
          <w:tcPr>
            <w:tcW w:w="426" w:type="dxa"/>
          </w:tcPr>
          <w:p w14:paraId="50110CF9"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392B9A61"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58CE409F" w14:textId="0F7FDE23" w:rsidR="00811A10" w:rsidRPr="00E73D87" w:rsidRDefault="00811A10" w:rsidP="00811A10">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a.11. Reappointment Mrs. </w:t>
            </w:r>
            <w:r w:rsidRPr="73977510">
              <w:rPr>
                <w:rFonts w:ascii="Times New Roman" w:eastAsia="Times New Roman" w:hAnsi="Times New Roman" w:cs="Times New Roman"/>
                <w:sz w:val="19"/>
                <w:szCs w:val="19"/>
                <w:lang w:val="pt-BR"/>
              </w:rPr>
              <w:t xml:space="preserve">Veronika </w:t>
            </w:r>
            <w:proofErr w:type="spellStart"/>
            <w:r w:rsidRPr="73977510">
              <w:rPr>
                <w:rFonts w:ascii="Times New Roman" w:eastAsia="Times New Roman" w:hAnsi="Times New Roman" w:cs="Times New Roman"/>
                <w:sz w:val="19"/>
                <w:szCs w:val="19"/>
                <w:lang w:val="pt-BR"/>
              </w:rPr>
              <w:t>Winanti</w:t>
            </w:r>
            <w:proofErr w:type="spellEnd"/>
            <w:r w:rsidRPr="73977510">
              <w:rPr>
                <w:rFonts w:ascii="Times New Roman" w:eastAsia="Times New Roman" w:hAnsi="Times New Roman" w:cs="Times New Roman"/>
                <w:sz w:val="19"/>
                <w:szCs w:val="19"/>
                <w:lang w:val="pt-BR"/>
              </w:rPr>
              <w:t xml:space="preserve"> Wahyu Utami</w:t>
            </w:r>
            <w:r w:rsidRPr="73977510">
              <w:rPr>
                <w:rFonts w:ascii="Times New Roman" w:eastAsia="Times New Roman" w:hAnsi="Times New Roman" w:cs="Times New Roman"/>
                <w:sz w:val="20"/>
                <w:szCs w:val="20"/>
                <w:lang w:val="fi-FI"/>
              </w:rPr>
              <w:t xml:space="preserve">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r w:rsidRPr="73977510">
              <w:rPr>
                <w:rFonts w:ascii="Times New Roman" w:eastAsia="Times New Roman" w:hAnsi="Times New Roman" w:cs="Times New Roman"/>
                <w:sz w:val="20"/>
                <w:szCs w:val="20"/>
              </w:rPr>
              <w:t xml:space="preserve"> </w:t>
            </w:r>
          </w:p>
        </w:tc>
        <w:tc>
          <w:tcPr>
            <w:tcW w:w="1134" w:type="dxa"/>
          </w:tcPr>
          <w:p w14:paraId="7B91F53D" w14:textId="77777777" w:rsidR="00811A10" w:rsidRPr="00E73D87" w:rsidRDefault="00811A10" w:rsidP="00811A10">
            <w:pPr>
              <w:pStyle w:val="ConvertStyle6"/>
              <w:rPr>
                <w:rFonts w:ascii="Times New Roman" w:hAnsi="Times New Roman"/>
                <w:b/>
                <w:sz w:val="20"/>
              </w:rPr>
            </w:pPr>
          </w:p>
        </w:tc>
        <w:tc>
          <w:tcPr>
            <w:tcW w:w="1260" w:type="dxa"/>
          </w:tcPr>
          <w:p w14:paraId="297A316D"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4FC6FDA3"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1B3E46E2" w14:textId="77777777" w:rsidTr="45D7FED2">
        <w:trPr>
          <w:trHeight w:val="318"/>
        </w:trPr>
        <w:tc>
          <w:tcPr>
            <w:tcW w:w="426" w:type="dxa"/>
          </w:tcPr>
          <w:p w14:paraId="11B41095"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43ECEB3C"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73094518" w14:textId="3779915F" w:rsidR="00811A10" w:rsidRPr="00E73D87" w:rsidRDefault="00811A10" w:rsidP="00811A10">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a.12. Reappointment Mrs. </w:t>
            </w:r>
            <w:r w:rsidRPr="73977510">
              <w:rPr>
                <w:rFonts w:ascii="Times New Roman" w:eastAsia="Times New Roman" w:hAnsi="Times New Roman" w:cs="Times New Roman"/>
                <w:sz w:val="20"/>
                <w:szCs w:val="20"/>
                <w:lang w:val="fi-FI"/>
              </w:rPr>
              <w:t xml:space="preserve">Sri Widowati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p>
        </w:tc>
        <w:tc>
          <w:tcPr>
            <w:tcW w:w="1134" w:type="dxa"/>
          </w:tcPr>
          <w:p w14:paraId="45ACA3ED" w14:textId="77777777" w:rsidR="00811A10" w:rsidRPr="00E73D87" w:rsidRDefault="00811A10" w:rsidP="00811A10">
            <w:pPr>
              <w:pStyle w:val="ConvertStyle6"/>
              <w:rPr>
                <w:rFonts w:ascii="Times New Roman" w:hAnsi="Times New Roman"/>
                <w:b/>
                <w:sz w:val="20"/>
              </w:rPr>
            </w:pPr>
          </w:p>
        </w:tc>
        <w:tc>
          <w:tcPr>
            <w:tcW w:w="1260" w:type="dxa"/>
          </w:tcPr>
          <w:p w14:paraId="0B199ED5"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70EEFBC9" w14:textId="77777777" w:rsidR="00811A10" w:rsidRPr="00E73D87" w:rsidRDefault="00811A10" w:rsidP="00811A10">
            <w:pPr>
              <w:pStyle w:val="BodyTextIndent2"/>
              <w:spacing w:before="120" w:after="120" w:line="270" w:lineRule="auto"/>
              <w:ind w:left="0" w:firstLine="0"/>
              <w:rPr>
                <w:sz w:val="20"/>
              </w:rPr>
            </w:pPr>
          </w:p>
        </w:tc>
      </w:tr>
      <w:tr w:rsidR="00811A10" w:rsidRPr="00E73D87" w14:paraId="3C896783" w14:textId="77777777" w:rsidTr="45D7FED2">
        <w:trPr>
          <w:trHeight w:val="318"/>
        </w:trPr>
        <w:tc>
          <w:tcPr>
            <w:tcW w:w="426" w:type="dxa"/>
          </w:tcPr>
          <w:p w14:paraId="5F0CCEF9" w14:textId="77777777" w:rsidR="00811A10" w:rsidRPr="00E73D87" w:rsidRDefault="00811A10" w:rsidP="00811A1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096D1D12" w14:textId="77777777" w:rsidR="00811A10" w:rsidRPr="00E73D87" w:rsidDel="00AB2CFB" w:rsidRDefault="00811A10" w:rsidP="00811A10">
            <w:pPr>
              <w:tabs>
                <w:tab w:val="left" w:pos="459"/>
              </w:tabs>
              <w:spacing w:line="270" w:lineRule="auto"/>
              <w:ind w:left="459" w:hanging="459"/>
              <w:jc w:val="both"/>
              <w:rPr>
                <w:rFonts w:ascii="Times New Roman" w:hAnsi="Times New Roman"/>
              </w:rPr>
            </w:pPr>
          </w:p>
        </w:tc>
        <w:tc>
          <w:tcPr>
            <w:tcW w:w="4678" w:type="dxa"/>
          </w:tcPr>
          <w:p w14:paraId="3A01039F" w14:textId="7830944B" w:rsidR="00811A10" w:rsidRPr="00E73D87" w:rsidRDefault="00811A10" w:rsidP="009C203B">
            <w:pPr>
              <w:pStyle w:val="ListParagraph"/>
              <w:ind w:left="300"/>
              <w:rPr>
                <w:rFonts w:ascii="Times New Roman" w:hAnsi="Times New Roman"/>
              </w:rPr>
            </w:pPr>
            <w:r w:rsidRPr="73977510">
              <w:rPr>
                <w:rFonts w:ascii="Times New Roman" w:eastAsia="Times New Roman" w:hAnsi="Times New Roman" w:cs="Times New Roman"/>
                <w:sz w:val="20"/>
                <w:szCs w:val="20"/>
              </w:rPr>
              <w:t xml:space="preserve">a.13. Reappointment Mr. </w:t>
            </w:r>
            <w:r w:rsidRPr="009C203B">
              <w:rPr>
                <w:rFonts w:ascii="Times New Roman" w:eastAsia="Times New Roman" w:hAnsi="Times New Roman" w:cs="Times New Roman"/>
                <w:sz w:val="20"/>
                <w:szCs w:val="20"/>
              </w:rPr>
              <w:t>Rizki Raksanugraha as Director of the company.</w:t>
            </w:r>
          </w:p>
        </w:tc>
        <w:tc>
          <w:tcPr>
            <w:tcW w:w="1134" w:type="dxa"/>
          </w:tcPr>
          <w:p w14:paraId="53F4BA8F" w14:textId="77777777" w:rsidR="00811A10" w:rsidRPr="00E73D87" w:rsidRDefault="00811A10" w:rsidP="00811A10">
            <w:pPr>
              <w:pStyle w:val="ConvertStyle6"/>
              <w:rPr>
                <w:rFonts w:ascii="Times New Roman" w:hAnsi="Times New Roman"/>
                <w:b/>
                <w:sz w:val="20"/>
              </w:rPr>
            </w:pPr>
          </w:p>
        </w:tc>
        <w:tc>
          <w:tcPr>
            <w:tcW w:w="1260" w:type="dxa"/>
          </w:tcPr>
          <w:p w14:paraId="6EA5EAF2" w14:textId="77777777" w:rsidR="00811A10" w:rsidRPr="00E73D87" w:rsidRDefault="00811A10" w:rsidP="00811A10">
            <w:pPr>
              <w:pStyle w:val="BodyTextIndent2"/>
              <w:spacing w:before="120" w:after="120" w:line="270" w:lineRule="auto"/>
              <w:ind w:left="0" w:firstLine="0"/>
              <w:rPr>
                <w:sz w:val="20"/>
              </w:rPr>
            </w:pPr>
          </w:p>
        </w:tc>
        <w:tc>
          <w:tcPr>
            <w:tcW w:w="1260" w:type="dxa"/>
          </w:tcPr>
          <w:p w14:paraId="6E332E70" w14:textId="77777777" w:rsidR="00811A10" w:rsidRPr="00E73D87" w:rsidRDefault="00811A10" w:rsidP="00811A10">
            <w:pPr>
              <w:pStyle w:val="BodyTextIndent2"/>
              <w:spacing w:before="120" w:after="120" w:line="270" w:lineRule="auto"/>
              <w:ind w:left="0" w:firstLine="0"/>
              <w:rPr>
                <w:sz w:val="20"/>
              </w:rPr>
            </w:pPr>
          </w:p>
        </w:tc>
      </w:tr>
      <w:tr w:rsidR="00005878" w:rsidRPr="00E73D87" w14:paraId="07C64CF2" w14:textId="77777777" w:rsidTr="45D7FED2">
        <w:trPr>
          <w:trHeight w:val="318"/>
        </w:trPr>
        <w:tc>
          <w:tcPr>
            <w:tcW w:w="426" w:type="dxa"/>
          </w:tcPr>
          <w:p w14:paraId="4C90B568" w14:textId="77777777" w:rsidR="00005878" w:rsidRPr="00E73D87" w:rsidRDefault="00005878"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668C44D9" w14:textId="77777777" w:rsidR="00005878" w:rsidRPr="00E73D87" w:rsidDel="00AB2CFB" w:rsidRDefault="00005878" w:rsidP="00B40A77">
            <w:pPr>
              <w:tabs>
                <w:tab w:val="left" w:pos="459"/>
              </w:tabs>
              <w:spacing w:line="270" w:lineRule="auto"/>
              <w:ind w:left="459" w:hanging="459"/>
              <w:jc w:val="both"/>
              <w:rPr>
                <w:rFonts w:ascii="Times New Roman" w:hAnsi="Times New Roman"/>
              </w:rPr>
            </w:pPr>
          </w:p>
        </w:tc>
        <w:tc>
          <w:tcPr>
            <w:tcW w:w="4678" w:type="dxa"/>
          </w:tcPr>
          <w:p w14:paraId="2E3A3284" w14:textId="77777777" w:rsidR="00005878" w:rsidRPr="00E73D87" w:rsidRDefault="00005878" w:rsidP="00B40A77">
            <w:pPr>
              <w:overflowPunct/>
              <w:textAlignment w:val="auto"/>
              <w:rPr>
                <w:rFonts w:ascii="Times New Roman" w:hAnsi="Times New Roman"/>
              </w:rPr>
            </w:pPr>
          </w:p>
        </w:tc>
        <w:tc>
          <w:tcPr>
            <w:tcW w:w="1134" w:type="dxa"/>
          </w:tcPr>
          <w:p w14:paraId="09B0CB32" w14:textId="77777777" w:rsidR="00005878" w:rsidRPr="00E73D87" w:rsidRDefault="00005878" w:rsidP="00B40A77">
            <w:pPr>
              <w:pStyle w:val="ConvertStyle6"/>
              <w:rPr>
                <w:rFonts w:ascii="Times New Roman" w:hAnsi="Times New Roman"/>
                <w:b/>
                <w:sz w:val="20"/>
              </w:rPr>
            </w:pPr>
          </w:p>
        </w:tc>
        <w:tc>
          <w:tcPr>
            <w:tcW w:w="1260" w:type="dxa"/>
          </w:tcPr>
          <w:p w14:paraId="5E6FFD73" w14:textId="77777777" w:rsidR="00005878" w:rsidRPr="00E73D87" w:rsidRDefault="00005878" w:rsidP="00B40A77">
            <w:pPr>
              <w:pStyle w:val="BodyTextIndent2"/>
              <w:spacing w:before="120" w:after="120" w:line="270" w:lineRule="auto"/>
              <w:ind w:left="0" w:firstLine="0"/>
              <w:rPr>
                <w:sz w:val="20"/>
              </w:rPr>
            </w:pPr>
          </w:p>
        </w:tc>
        <w:tc>
          <w:tcPr>
            <w:tcW w:w="1260" w:type="dxa"/>
          </w:tcPr>
          <w:p w14:paraId="095B1F24" w14:textId="77777777" w:rsidR="00005878" w:rsidRPr="00E73D87" w:rsidRDefault="00005878" w:rsidP="00B40A77">
            <w:pPr>
              <w:pStyle w:val="BodyTextIndent2"/>
              <w:spacing w:before="120" w:after="120" w:line="270" w:lineRule="auto"/>
              <w:ind w:left="0" w:firstLine="0"/>
              <w:rPr>
                <w:sz w:val="20"/>
              </w:rPr>
            </w:pPr>
          </w:p>
        </w:tc>
      </w:tr>
      <w:tr w:rsidR="00005878" w:rsidRPr="00E73D87" w14:paraId="42AF6FBE" w14:textId="77777777" w:rsidTr="45D7FED2">
        <w:trPr>
          <w:trHeight w:val="318"/>
        </w:trPr>
        <w:tc>
          <w:tcPr>
            <w:tcW w:w="426" w:type="dxa"/>
          </w:tcPr>
          <w:p w14:paraId="082BE6C6" w14:textId="77777777" w:rsidR="00005878" w:rsidRPr="00E73D87" w:rsidRDefault="00005878"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1740EF82" w14:textId="73C2C995" w:rsidR="00005878" w:rsidRPr="00E73D87" w:rsidDel="00AB2CFB" w:rsidRDefault="006C1A0C" w:rsidP="00B40A77">
            <w:pPr>
              <w:tabs>
                <w:tab w:val="left" w:pos="459"/>
              </w:tabs>
              <w:spacing w:line="270" w:lineRule="auto"/>
              <w:ind w:left="459" w:hanging="459"/>
              <w:jc w:val="both"/>
              <w:rPr>
                <w:rFonts w:ascii="Times New Roman" w:hAnsi="Times New Roman"/>
              </w:rPr>
            </w:pPr>
            <w:r>
              <w:rPr>
                <w:rFonts w:ascii="Times New Roman" w:hAnsi="Times New Roman"/>
              </w:rPr>
              <w:t>b</w:t>
            </w:r>
          </w:p>
        </w:tc>
        <w:tc>
          <w:tcPr>
            <w:tcW w:w="4678" w:type="dxa"/>
          </w:tcPr>
          <w:p w14:paraId="3130FCD5" w14:textId="70D8C072" w:rsidR="00005878" w:rsidRPr="006C1A0C" w:rsidRDefault="006C1A0C" w:rsidP="006C1A0C">
            <w:pPr>
              <w:jc w:val="both"/>
              <w:rPr>
                <w:rFonts w:ascii="Times New Roman" w:hAnsi="Times New Roman"/>
                <w:lang w:val="pt-BR"/>
              </w:rPr>
            </w:pPr>
            <w:proofErr w:type="spellStart"/>
            <w:r w:rsidRPr="006C1A0C">
              <w:rPr>
                <w:rFonts w:ascii="Times New Roman" w:hAnsi="Times New Roman"/>
                <w:lang w:val="pt-BR"/>
              </w:rPr>
              <w:t>Determination</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remuneration</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the</w:t>
            </w:r>
            <w:proofErr w:type="spellEnd"/>
            <w:r w:rsidRPr="006C1A0C">
              <w:rPr>
                <w:rFonts w:ascii="Times New Roman" w:hAnsi="Times New Roman"/>
                <w:lang w:val="pt-BR"/>
              </w:rPr>
              <w:t xml:space="preserve"> </w:t>
            </w:r>
            <w:proofErr w:type="spellStart"/>
            <w:r w:rsidRPr="006C1A0C">
              <w:rPr>
                <w:rFonts w:ascii="Times New Roman" w:hAnsi="Times New Roman"/>
                <w:lang w:val="pt-BR"/>
              </w:rPr>
              <w:t>members</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the</w:t>
            </w:r>
            <w:proofErr w:type="spellEnd"/>
            <w:r w:rsidRPr="006C1A0C">
              <w:rPr>
                <w:rFonts w:ascii="Times New Roman" w:hAnsi="Times New Roman"/>
                <w:lang w:val="pt-BR"/>
              </w:rPr>
              <w:t xml:space="preserve"> </w:t>
            </w:r>
            <w:proofErr w:type="spellStart"/>
            <w:r w:rsidRPr="006C1A0C">
              <w:rPr>
                <w:rFonts w:ascii="Times New Roman" w:hAnsi="Times New Roman"/>
                <w:lang w:val="pt-BR"/>
              </w:rPr>
              <w:t>Board</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Directors</w:t>
            </w:r>
            <w:proofErr w:type="spellEnd"/>
            <w:r w:rsidRPr="006C1A0C">
              <w:rPr>
                <w:rFonts w:ascii="Times New Roman" w:hAnsi="Times New Roman"/>
                <w:lang w:val="pt-BR"/>
              </w:rPr>
              <w:t xml:space="preserve"> </w:t>
            </w:r>
            <w:proofErr w:type="spellStart"/>
            <w:r w:rsidRPr="006C1A0C">
              <w:rPr>
                <w:rFonts w:ascii="Times New Roman" w:hAnsi="Times New Roman"/>
                <w:lang w:val="pt-BR"/>
              </w:rPr>
              <w:t>and</w:t>
            </w:r>
            <w:proofErr w:type="spellEnd"/>
            <w:r w:rsidRPr="006C1A0C">
              <w:rPr>
                <w:rFonts w:ascii="Times New Roman" w:hAnsi="Times New Roman"/>
                <w:lang w:val="pt-BR"/>
              </w:rPr>
              <w:t xml:space="preserve"> </w:t>
            </w:r>
            <w:proofErr w:type="spellStart"/>
            <w:r w:rsidRPr="006C1A0C">
              <w:rPr>
                <w:rFonts w:ascii="Times New Roman" w:hAnsi="Times New Roman"/>
                <w:lang w:val="pt-BR"/>
              </w:rPr>
              <w:t>the</w:t>
            </w:r>
            <w:proofErr w:type="spellEnd"/>
            <w:r w:rsidRPr="006C1A0C">
              <w:rPr>
                <w:rFonts w:ascii="Times New Roman" w:hAnsi="Times New Roman"/>
                <w:lang w:val="pt-BR"/>
              </w:rPr>
              <w:t xml:space="preserve"> </w:t>
            </w:r>
            <w:proofErr w:type="spellStart"/>
            <w:r w:rsidRPr="006C1A0C">
              <w:rPr>
                <w:rFonts w:ascii="Times New Roman" w:hAnsi="Times New Roman"/>
                <w:lang w:val="pt-BR"/>
              </w:rPr>
              <w:t>Board</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Commissioner</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the</w:t>
            </w:r>
            <w:proofErr w:type="spellEnd"/>
            <w:r w:rsidRPr="006C1A0C">
              <w:rPr>
                <w:rFonts w:ascii="Times New Roman" w:hAnsi="Times New Roman"/>
                <w:lang w:val="pt-BR"/>
              </w:rPr>
              <w:t xml:space="preserve"> Company for </w:t>
            </w:r>
            <w:proofErr w:type="spellStart"/>
            <w:r w:rsidRPr="006C1A0C">
              <w:rPr>
                <w:rFonts w:ascii="Times New Roman" w:hAnsi="Times New Roman"/>
                <w:lang w:val="pt-BR"/>
              </w:rPr>
              <w:t>the</w:t>
            </w:r>
            <w:proofErr w:type="spellEnd"/>
            <w:r w:rsidRPr="006C1A0C">
              <w:rPr>
                <w:rFonts w:ascii="Times New Roman" w:hAnsi="Times New Roman"/>
                <w:lang w:val="pt-BR"/>
              </w:rPr>
              <w:t xml:space="preserve"> </w:t>
            </w:r>
            <w:proofErr w:type="spellStart"/>
            <w:r w:rsidRPr="006C1A0C">
              <w:rPr>
                <w:rFonts w:ascii="Times New Roman" w:hAnsi="Times New Roman"/>
                <w:lang w:val="pt-BR"/>
              </w:rPr>
              <w:t>accounting</w:t>
            </w:r>
            <w:proofErr w:type="spellEnd"/>
            <w:r w:rsidRPr="006C1A0C">
              <w:rPr>
                <w:rFonts w:ascii="Times New Roman" w:hAnsi="Times New Roman"/>
                <w:lang w:val="pt-BR"/>
              </w:rPr>
              <w:t xml:space="preserve"> </w:t>
            </w:r>
            <w:proofErr w:type="spellStart"/>
            <w:r w:rsidRPr="006C1A0C">
              <w:rPr>
                <w:rFonts w:ascii="Times New Roman" w:hAnsi="Times New Roman"/>
                <w:lang w:val="pt-BR"/>
              </w:rPr>
              <w:t>year</w:t>
            </w:r>
            <w:proofErr w:type="spellEnd"/>
            <w:r w:rsidRPr="006C1A0C">
              <w:rPr>
                <w:rFonts w:ascii="Times New Roman" w:hAnsi="Times New Roman"/>
                <w:lang w:val="pt-BR"/>
              </w:rPr>
              <w:t xml:space="preserve"> </w:t>
            </w:r>
            <w:proofErr w:type="spellStart"/>
            <w:r w:rsidRPr="006C1A0C">
              <w:rPr>
                <w:rFonts w:ascii="Times New Roman" w:hAnsi="Times New Roman"/>
                <w:lang w:val="pt-BR"/>
              </w:rPr>
              <w:t>ended</w:t>
            </w:r>
            <w:proofErr w:type="spellEnd"/>
            <w:r w:rsidRPr="006C1A0C">
              <w:rPr>
                <w:rFonts w:ascii="Times New Roman" w:hAnsi="Times New Roman"/>
                <w:lang w:val="pt-BR"/>
              </w:rPr>
              <w:t xml:space="preserve"> </w:t>
            </w:r>
            <w:proofErr w:type="spellStart"/>
            <w:r w:rsidRPr="006C1A0C">
              <w:rPr>
                <w:rFonts w:ascii="Times New Roman" w:hAnsi="Times New Roman"/>
                <w:lang w:val="pt-BR"/>
              </w:rPr>
              <w:t>on</w:t>
            </w:r>
            <w:proofErr w:type="spellEnd"/>
            <w:r w:rsidRPr="006C1A0C">
              <w:rPr>
                <w:rFonts w:ascii="Times New Roman" w:hAnsi="Times New Roman"/>
                <w:lang w:val="pt-BR"/>
              </w:rPr>
              <w:t xml:space="preserve"> 31 </w:t>
            </w:r>
            <w:proofErr w:type="spellStart"/>
            <w:r w:rsidRPr="006C1A0C">
              <w:rPr>
                <w:rFonts w:ascii="Times New Roman" w:hAnsi="Times New Roman"/>
                <w:lang w:val="pt-BR"/>
              </w:rPr>
              <w:t>December</w:t>
            </w:r>
            <w:proofErr w:type="spellEnd"/>
            <w:r w:rsidRPr="006C1A0C">
              <w:rPr>
                <w:rFonts w:ascii="Times New Roman" w:hAnsi="Times New Roman"/>
                <w:lang w:val="pt-BR"/>
              </w:rPr>
              <w:t xml:space="preserve"> 2020.</w:t>
            </w:r>
          </w:p>
        </w:tc>
        <w:tc>
          <w:tcPr>
            <w:tcW w:w="1134" w:type="dxa"/>
          </w:tcPr>
          <w:p w14:paraId="3F605078" w14:textId="77777777" w:rsidR="00005878" w:rsidRPr="00E73D87" w:rsidRDefault="00005878" w:rsidP="00B40A77">
            <w:pPr>
              <w:pStyle w:val="ConvertStyle6"/>
              <w:rPr>
                <w:rFonts w:ascii="Times New Roman" w:hAnsi="Times New Roman"/>
                <w:b/>
                <w:sz w:val="20"/>
              </w:rPr>
            </w:pPr>
          </w:p>
        </w:tc>
        <w:tc>
          <w:tcPr>
            <w:tcW w:w="1260" w:type="dxa"/>
          </w:tcPr>
          <w:p w14:paraId="6CFBE44E" w14:textId="77777777" w:rsidR="00005878" w:rsidRPr="00E73D87" w:rsidRDefault="00005878" w:rsidP="00B40A77">
            <w:pPr>
              <w:pStyle w:val="BodyTextIndent2"/>
              <w:spacing w:before="120" w:after="120" w:line="270" w:lineRule="auto"/>
              <w:ind w:left="0" w:firstLine="0"/>
              <w:rPr>
                <w:sz w:val="20"/>
              </w:rPr>
            </w:pPr>
          </w:p>
        </w:tc>
        <w:tc>
          <w:tcPr>
            <w:tcW w:w="1260" w:type="dxa"/>
          </w:tcPr>
          <w:p w14:paraId="167286F0" w14:textId="77777777" w:rsidR="00005878" w:rsidRPr="00E73D87" w:rsidRDefault="00005878" w:rsidP="00B40A77">
            <w:pPr>
              <w:pStyle w:val="BodyTextIndent2"/>
              <w:spacing w:before="120" w:after="120" w:line="270" w:lineRule="auto"/>
              <w:ind w:left="0" w:firstLine="0"/>
              <w:rPr>
                <w:sz w:val="20"/>
              </w:rPr>
            </w:pPr>
          </w:p>
        </w:tc>
      </w:tr>
    </w:tbl>
    <w:p w14:paraId="55C27D85" w14:textId="77777777" w:rsidR="000010D9" w:rsidRDefault="000010D9"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21562BFD" w14:textId="77777777" w:rsidR="0006745E" w:rsidRPr="00DC4434" w:rsidRDefault="0006745E"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72BB4AD3" w14:textId="77777777" w:rsidR="000010D9" w:rsidRDefault="000010D9"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163270D3" w14:textId="77777777" w:rsidR="00DC4434" w:rsidRDefault="00DC4434"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281EFEFC" w14:textId="77777777" w:rsidR="0006745E" w:rsidRDefault="0006745E"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4828C317" w14:textId="77777777" w:rsidR="00DC4434" w:rsidRDefault="00DC4434"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5ED13660" w14:textId="77777777" w:rsidR="00DC4434" w:rsidRPr="00DC4434" w:rsidRDefault="00DC4434"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1B1FE5BB" w14:textId="77777777"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DC4434">
        <w:rPr>
          <w:rFonts w:ascii="Times New Roman" w:hAnsi="Times New Roman"/>
          <w:sz w:val="22"/>
          <w:szCs w:val="22"/>
          <w:lang w:val="en-GB"/>
        </w:rPr>
        <w:t>This power of attorney has been conferred on the Attorney under the following conditions:</w:t>
      </w:r>
    </w:p>
    <w:p w14:paraId="31BCFD25" w14:textId="0C838AC0" w:rsidR="00FA7754" w:rsidRPr="00DC4434" w:rsidRDefault="00596F94" w:rsidP="00FA775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a.</w:t>
      </w:r>
      <w:r w:rsidRPr="00DC4434">
        <w:rPr>
          <w:rFonts w:ascii="Times New Roman" w:hAnsi="Times New Roman"/>
          <w:sz w:val="22"/>
          <w:szCs w:val="22"/>
          <w:lang w:val="en-GB"/>
        </w:rPr>
        <w:tab/>
        <w:t xml:space="preserve">this Power of Attorney shall not be amended and/or cancelled/withdrawn without prior written notification from the principal to the Board of Directors of the Company, such notification to be received by the Board of Directors of the Company no later than 3 (three) business days prior to the date of the </w:t>
      </w:r>
      <w:r w:rsidR="006E0B7F">
        <w:rPr>
          <w:rFonts w:ascii="Times New Roman" w:hAnsi="Times New Roman"/>
          <w:sz w:val="22"/>
          <w:szCs w:val="22"/>
          <w:lang w:val="en-GB"/>
        </w:rPr>
        <w:t>A</w:t>
      </w:r>
      <w:r w:rsidRPr="00DC4434">
        <w:rPr>
          <w:rFonts w:ascii="Times New Roman" w:hAnsi="Times New Roman"/>
          <w:sz w:val="22"/>
          <w:szCs w:val="22"/>
          <w:lang w:val="en-GB"/>
        </w:rPr>
        <w:t>GM</w:t>
      </w:r>
      <w:r w:rsidR="004A7700" w:rsidRPr="00DC4434">
        <w:rPr>
          <w:rFonts w:ascii="Times New Roman" w:hAnsi="Times New Roman"/>
          <w:sz w:val="22"/>
          <w:szCs w:val="22"/>
          <w:lang w:val="en-GB"/>
        </w:rPr>
        <w:t>S</w:t>
      </w:r>
      <w:r w:rsidR="006E0B7F">
        <w:rPr>
          <w:rFonts w:ascii="Times New Roman" w:hAnsi="Times New Roman"/>
          <w:sz w:val="22"/>
          <w:szCs w:val="22"/>
          <w:lang w:val="en-GB"/>
        </w:rPr>
        <w:t>.</w:t>
      </w:r>
      <w:r w:rsidRPr="00DC4434">
        <w:rPr>
          <w:rFonts w:ascii="Times New Roman" w:hAnsi="Times New Roman"/>
          <w:sz w:val="22"/>
          <w:szCs w:val="22"/>
          <w:lang w:val="en-GB"/>
        </w:rPr>
        <w:t xml:space="preserve"> </w:t>
      </w:r>
      <w:r w:rsidR="006E0B7F">
        <w:rPr>
          <w:rFonts w:ascii="Times New Roman" w:hAnsi="Times New Roman"/>
          <w:sz w:val="22"/>
          <w:szCs w:val="22"/>
          <w:lang w:val="en-GB"/>
        </w:rPr>
        <w:t>I</w:t>
      </w:r>
      <w:r w:rsidRPr="00DC4434">
        <w:rPr>
          <w:rFonts w:ascii="Times New Roman" w:hAnsi="Times New Roman"/>
          <w:sz w:val="22"/>
          <w:szCs w:val="22"/>
          <w:lang w:val="en-GB"/>
        </w:rPr>
        <w:t xml:space="preserve">f </w:t>
      </w:r>
      <w:r w:rsidR="00867EAE">
        <w:rPr>
          <w:rFonts w:ascii="Times New Roman" w:hAnsi="Times New Roman"/>
          <w:sz w:val="22"/>
          <w:szCs w:val="22"/>
          <w:lang w:val="en-GB"/>
        </w:rPr>
        <w:t xml:space="preserve">PT </w:t>
      </w:r>
      <w:proofErr w:type="spellStart"/>
      <w:r w:rsidR="00867EAE">
        <w:rPr>
          <w:rFonts w:ascii="Times New Roman" w:hAnsi="Times New Roman"/>
          <w:sz w:val="22"/>
          <w:szCs w:val="22"/>
          <w:lang w:val="en-GB"/>
        </w:rPr>
        <w:t>Sharestar</w:t>
      </w:r>
      <w:proofErr w:type="spellEnd"/>
      <w:r w:rsidR="00867EAE">
        <w:rPr>
          <w:rFonts w:ascii="Times New Roman" w:hAnsi="Times New Roman"/>
          <w:sz w:val="22"/>
          <w:szCs w:val="22"/>
          <w:lang w:val="en-GB"/>
        </w:rPr>
        <w:t xml:space="preserve"> Indonesia</w:t>
      </w:r>
      <w:r w:rsidRPr="00DC4434">
        <w:rPr>
          <w:rFonts w:ascii="Times New Roman" w:hAnsi="Times New Roman"/>
          <w:sz w:val="22"/>
          <w:szCs w:val="22"/>
          <w:lang w:val="en-GB"/>
        </w:rPr>
        <w:t xml:space="preserve"> does not so receive such a written notification from the Principal, the Board of Directors of the Company is entitled to assume and conclude that this power of attorney is still valid at the date of the </w:t>
      </w:r>
      <w:r w:rsidR="00E07029">
        <w:rPr>
          <w:rFonts w:ascii="Times New Roman" w:hAnsi="Times New Roman"/>
          <w:sz w:val="22"/>
          <w:szCs w:val="22"/>
          <w:lang w:val="en-GB"/>
        </w:rPr>
        <w:t>A</w:t>
      </w:r>
      <w:r w:rsidR="004A7700" w:rsidRPr="00DC4434">
        <w:rPr>
          <w:rFonts w:ascii="Times New Roman" w:hAnsi="Times New Roman"/>
          <w:sz w:val="22"/>
          <w:szCs w:val="22"/>
          <w:lang w:val="en-GB"/>
        </w:rPr>
        <w:t>GMS</w:t>
      </w:r>
      <w:r w:rsidR="002C5838" w:rsidRPr="00DC4434">
        <w:rPr>
          <w:rFonts w:ascii="Times New Roman" w:hAnsi="Times New Roman"/>
          <w:sz w:val="22"/>
          <w:szCs w:val="22"/>
          <w:lang w:val="en-GB"/>
        </w:rPr>
        <w:t xml:space="preserve"> on</w:t>
      </w:r>
      <w:r w:rsidR="004A7700" w:rsidRPr="00DC4434">
        <w:rPr>
          <w:rFonts w:ascii="Times New Roman" w:hAnsi="Times New Roman"/>
          <w:sz w:val="22"/>
          <w:szCs w:val="22"/>
          <w:lang w:val="en-GB"/>
        </w:rPr>
        <w:t xml:space="preserve"> </w:t>
      </w:r>
      <w:r w:rsidR="007F7C6A" w:rsidRPr="00DC4434">
        <w:rPr>
          <w:rFonts w:ascii="Times New Roman" w:hAnsi="Times New Roman"/>
          <w:sz w:val="22"/>
          <w:szCs w:val="22"/>
          <w:lang w:val="en-GB"/>
        </w:rPr>
        <w:t>2</w:t>
      </w:r>
      <w:r w:rsidR="00867EAE">
        <w:rPr>
          <w:rFonts w:ascii="Times New Roman" w:hAnsi="Times New Roman"/>
          <w:sz w:val="22"/>
          <w:szCs w:val="22"/>
          <w:lang w:val="en-GB"/>
        </w:rPr>
        <w:t>4</w:t>
      </w:r>
      <w:r w:rsidR="007F7C6A" w:rsidRPr="00DC4434">
        <w:rPr>
          <w:rFonts w:ascii="Times New Roman" w:hAnsi="Times New Roman"/>
          <w:sz w:val="22"/>
          <w:szCs w:val="22"/>
          <w:vertAlign w:val="superscript"/>
          <w:lang w:val="en-GB"/>
        </w:rPr>
        <w:t>st</w:t>
      </w:r>
      <w:r w:rsidR="007F7C6A" w:rsidRPr="00DC4434">
        <w:rPr>
          <w:rFonts w:ascii="Times New Roman" w:hAnsi="Times New Roman"/>
          <w:sz w:val="22"/>
          <w:szCs w:val="22"/>
          <w:lang w:val="en-GB"/>
        </w:rPr>
        <w:t xml:space="preserve"> </w:t>
      </w:r>
      <w:r w:rsidR="00867EAE">
        <w:rPr>
          <w:rFonts w:ascii="Times New Roman" w:hAnsi="Times New Roman"/>
          <w:sz w:val="22"/>
          <w:szCs w:val="22"/>
          <w:lang w:val="en-GB"/>
        </w:rPr>
        <w:t>July</w:t>
      </w:r>
      <w:r w:rsidR="007F7C6A" w:rsidRPr="00DC4434">
        <w:rPr>
          <w:rFonts w:ascii="Times New Roman" w:hAnsi="Times New Roman"/>
          <w:sz w:val="22"/>
          <w:szCs w:val="22"/>
          <w:lang w:val="en-GB"/>
        </w:rPr>
        <w:t xml:space="preserve"> 20</w:t>
      </w:r>
      <w:r w:rsidR="00867EAE">
        <w:rPr>
          <w:rFonts w:ascii="Times New Roman" w:hAnsi="Times New Roman"/>
          <w:sz w:val="22"/>
          <w:szCs w:val="22"/>
          <w:lang w:val="en-GB"/>
        </w:rPr>
        <w:t>20</w:t>
      </w:r>
      <w:r w:rsidR="00FA7754" w:rsidRPr="00DC4434">
        <w:rPr>
          <w:rFonts w:ascii="Times New Roman" w:hAnsi="Times New Roman"/>
          <w:sz w:val="22"/>
          <w:szCs w:val="22"/>
          <w:lang w:val="en-GB"/>
        </w:rPr>
        <w:t>;</w:t>
      </w:r>
    </w:p>
    <w:p w14:paraId="3A482F7C" w14:textId="77777777"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b.</w:t>
      </w:r>
      <w:r w:rsidRPr="00DC4434">
        <w:rPr>
          <w:rFonts w:ascii="Times New Roman" w:hAnsi="Times New Roman"/>
          <w:sz w:val="22"/>
          <w:szCs w:val="22"/>
          <w:lang w:val="en-GB"/>
        </w:rPr>
        <w:tab/>
        <w:t xml:space="preserve">the Principal undertakes to fully accept and to ratify all actions performed by the Attorney on behalf of the Principal, by virtue of this power of </w:t>
      </w:r>
      <w:proofErr w:type="gramStart"/>
      <w:r w:rsidRPr="00DC4434">
        <w:rPr>
          <w:rFonts w:ascii="Times New Roman" w:hAnsi="Times New Roman"/>
          <w:sz w:val="22"/>
          <w:szCs w:val="22"/>
          <w:lang w:val="en-GB"/>
        </w:rPr>
        <w:t>attorney;</w:t>
      </w:r>
      <w:proofErr w:type="gramEnd"/>
    </w:p>
    <w:p w14:paraId="7E5286FA" w14:textId="77777777"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c.</w:t>
      </w:r>
      <w:r w:rsidRPr="00DC4434">
        <w:rPr>
          <w:rFonts w:ascii="Times New Roman" w:hAnsi="Times New Roman"/>
          <w:sz w:val="22"/>
          <w:szCs w:val="22"/>
          <w:lang w:val="en-GB"/>
        </w:rPr>
        <w:tab/>
        <w:t>the Principal confers this power of attorney with the right to delegate this power of attorney to other persons; and</w:t>
      </w:r>
    </w:p>
    <w:p w14:paraId="3F112A58" w14:textId="62C2703E"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d.</w:t>
      </w:r>
      <w:r w:rsidRPr="00DC4434">
        <w:rPr>
          <w:rFonts w:ascii="Times New Roman" w:hAnsi="Times New Roman"/>
          <w:sz w:val="22"/>
          <w:szCs w:val="22"/>
          <w:lang w:val="en-GB"/>
        </w:rPr>
        <w:tab/>
        <w:t xml:space="preserve">this power of attorney shall be effective as from the date </w:t>
      </w:r>
      <w:r w:rsidR="007F7C6A" w:rsidRPr="00DC4434">
        <w:rPr>
          <w:rFonts w:ascii="Times New Roman" w:hAnsi="Times New Roman"/>
          <w:sz w:val="22"/>
          <w:szCs w:val="22"/>
          <w:lang w:val="en-GB"/>
        </w:rPr>
        <w:t>2</w:t>
      </w:r>
      <w:r w:rsidR="00484CFB">
        <w:rPr>
          <w:rFonts w:ascii="Times New Roman" w:hAnsi="Times New Roman"/>
          <w:sz w:val="22"/>
          <w:szCs w:val="22"/>
          <w:lang w:val="en-GB"/>
        </w:rPr>
        <w:t>3</w:t>
      </w:r>
      <w:r w:rsidR="00484CFB">
        <w:rPr>
          <w:rFonts w:ascii="Times New Roman" w:hAnsi="Times New Roman"/>
          <w:sz w:val="22"/>
          <w:szCs w:val="22"/>
          <w:vertAlign w:val="superscript"/>
          <w:lang w:val="en-GB"/>
        </w:rPr>
        <w:t>rd</w:t>
      </w:r>
      <w:r w:rsidR="007F7C6A" w:rsidRPr="00DC4434">
        <w:rPr>
          <w:rFonts w:ascii="Times New Roman" w:hAnsi="Times New Roman"/>
          <w:sz w:val="22"/>
          <w:szCs w:val="22"/>
          <w:lang w:val="en-GB"/>
        </w:rPr>
        <w:t xml:space="preserve"> </w:t>
      </w:r>
      <w:r w:rsidR="00484CFB">
        <w:rPr>
          <w:rFonts w:ascii="Times New Roman" w:hAnsi="Times New Roman"/>
          <w:sz w:val="22"/>
          <w:szCs w:val="22"/>
          <w:lang w:val="en-GB"/>
        </w:rPr>
        <w:t>July</w:t>
      </w:r>
      <w:r w:rsidR="007F7C6A" w:rsidRPr="00DC4434">
        <w:rPr>
          <w:rFonts w:ascii="Times New Roman" w:hAnsi="Times New Roman"/>
          <w:sz w:val="22"/>
          <w:szCs w:val="22"/>
          <w:lang w:val="en-GB"/>
        </w:rPr>
        <w:t xml:space="preserve"> 20</w:t>
      </w:r>
      <w:r w:rsidR="00484CFB">
        <w:rPr>
          <w:rFonts w:ascii="Times New Roman" w:hAnsi="Times New Roman"/>
          <w:sz w:val="22"/>
          <w:szCs w:val="22"/>
          <w:lang w:val="en-GB"/>
        </w:rPr>
        <w:t>20</w:t>
      </w:r>
      <w:r w:rsidRPr="00DC4434">
        <w:rPr>
          <w:rFonts w:ascii="Times New Roman" w:hAnsi="Times New Roman"/>
          <w:sz w:val="22"/>
          <w:szCs w:val="22"/>
          <w:lang w:val="en-GB"/>
        </w:rPr>
        <w:t>.</w:t>
      </w:r>
    </w:p>
    <w:p w14:paraId="10923FD3" w14:textId="77777777"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lang w:val="en-GB"/>
        </w:rPr>
      </w:pPr>
    </w:p>
    <w:p w14:paraId="55A72A90" w14:textId="15AB7468"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DC4434">
        <w:rPr>
          <w:rFonts w:ascii="Times New Roman" w:hAnsi="Times New Roman"/>
          <w:sz w:val="22"/>
          <w:szCs w:val="22"/>
          <w:lang w:val="en-GB"/>
        </w:rPr>
        <w:t>IN WITNESS WHEREOF, this power of attorney is executed in ___________________, on the ________ day of _____________________ 20</w:t>
      </w:r>
      <w:r w:rsidR="00484CFB">
        <w:rPr>
          <w:rFonts w:ascii="Times New Roman" w:hAnsi="Times New Roman"/>
          <w:sz w:val="22"/>
          <w:szCs w:val="22"/>
          <w:lang w:val="en-GB"/>
        </w:rPr>
        <w:t>20</w:t>
      </w:r>
      <w:r w:rsidRPr="00DC4434">
        <w:rPr>
          <w:rFonts w:ascii="Times New Roman" w:hAnsi="Times New Roman"/>
          <w:sz w:val="22"/>
          <w:szCs w:val="22"/>
          <w:lang w:val="en-GB"/>
        </w:rPr>
        <w:t>.</w:t>
      </w:r>
    </w:p>
    <w:p w14:paraId="0918B6E6" w14:textId="77777777"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p>
    <w:p w14:paraId="142D4E34" w14:textId="27F08E66"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087718">
        <w:rPr>
          <w:rFonts w:ascii="Times New Roman" w:hAnsi="Times New Roman"/>
          <w:b/>
          <w:bCs/>
          <w:sz w:val="22"/>
          <w:szCs w:val="22"/>
          <w:lang w:val="en-GB"/>
        </w:rPr>
        <w:t>For the Principal,</w:t>
      </w:r>
      <w:r w:rsidRPr="00087718">
        <w:rPr>
          <w:rFonts w:ascii="Times New Roman" w:hAnsi="Times New Roman"/>
          <w:b/>
          <w:bCs/>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008A3F42" w:rsidRPr="00087718">
        <w:rPr>
          <w:rFonts w:ascii="Times New Roman" w:hAnsi="Times New Roman"/>
          <w:b/>
          <w:bCs/>
          <w:sz w:val="22"/>
          <w:szCs w:val="22"/>
          <w:lang w:val="en-GB"/>
        </w:rPr>
        <w:tab/>
      </w:r>
      <w:r w:rsidRPr="00087718">
        <w:rPr>
          <w:rFonts w:ascii="Times New Roman" w:hAnsi="Times New Roman"/>
          <w:b/>
          <w:bCs/>
          <w:sz w:val="22"/>
          <w:szCs w:val="22"/>
          <w:lang w:val="en-GB"/>
        </w:rPr>
        <w:t>Attorney,</w:t>
      </w:r>
    </w:p>
    <w:p w14:paraId="291DE0A8" w14:textId="77777777"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7A40569C" w14:textId="77777777"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114786C0" w14:textId="77777777"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Stamp Duty</w:t>
      </w:r>
    </w:p>
    <w:p w14:paraId="000932C5" w14:textId="77777777"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 xml:space="preserve">Rp. </w:t>
      </w:r>
      <w:proofErr w:type="gramStart"/>
      <w:r w:rsidRPr="00DC4434">
        <w:rPr>
          <w:rFonts w:ascii="Times New Roman" w:hAnsi="Times New Roman"/>
          <w:sz w:val="22"/>
          <w:szCs w:val="22"/>
        </w:rPr>
        <w:t>6.000,-</w:t>
      </w:r>
      <w:proofErr w:type="gramEnd"/>
    </w:p>
    <w:p w14:paraId="7BED59D3" w14:textId="77777777"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5B9BDE93" w14:textId="77777777"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05B69CAD" w14:textId="5293B6CB"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u w:val="single"/>
        </w:rPr>
      </w:pPr>
      <w:r w:rsidRPr="00DC4434">
        <w:rPr>
          <w:rFonts w:ascii="Times New Roman" w:hAnsi="Times New Roman"/>
          <w:sz w:val="22"/>
          <w:szCs w:val="22"/>
        </w:rPr>
        <w:t>________________</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p>
    <w:p w14:paraId="49A54235" w14:textId="77777777"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9"/>
          <w:szCs w:val="19"/>
        </w:rPr>
      </w:pPr>
      <w:r w:rsidRPr="00DC4434">
        <w:rPr>
          <w:rFonts w:ascii="Times New Roman" w:hAnsi="Times New Roman"/>
          <w:sz w:val="19"/>
          <w:szCs w:val="19"/>
          <w:u w:val="single"/>
        </w:rPr>
        <w:t>Notes:</w:t>
      </w:r>
    </w:p>
    <w:p w14:paraId="63E9CF48" w14:textId="77777777"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DC4434">
        <w:rPr>
          <w:rFonts w:ascii="Times New Roman" w:hAnsi="Times New Roman"/>
          <w:sz w:val="19"/>
          <w:szCs w:val="19"/>
        </w:rPr>
        <w:t>1.</w:t>
      </w:r>
      <w:r w:rsidRPr="00DC4434">
        <w:rPr>
          <w:rFonts w:ascii="Times New Roman" w:hAnsi="Times New Roman"/>
          <w:sz w:val="19"/>
          <w:szCs w:val="19"/>
        </w:rPr>
        <w:tab/>
        <w:t>If this power of attorney is executed in the Republic of Indonesia, it must be signed with the stamp duty of Rp 6,000,- and the signature of the Principal and the date of the signing thereof shall be affixed on such stamp duty.</w:t>
      </w:r>
    </w:p>
    <w:p w14:paraId="1BC1E9CE" w14:textId="77777777"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68" w:right="0" w:hanging="568"/>
        <w:jc w:val="both"/>
        <w:rPr>
          <w:rFonts w:ascii="Times New Roman" w:hAnsi="Times New Roman"/>
          <w:sz w:val="19"/>
          <w:szCs w:val="19"/>
        </w:rPr>
      </w:pPr>
      <w:r w:rsidRPr="00DC4434">
        <w:rPr>
          <w:rFonts w:ascii="Times New Roman" w:hAnsi="Times New Roman"/>
          <w:sz w:val="19"/>
          <w:szCs w:val="19"/>
        </w:rPr>
        <w:t>2.</w:t>
      </w:r>
      <w:r w:rsidRPr="00DC4434">
        <w:rPr>
          <w:rFonts w:ascii="Times New Roman" w:hAnsi="Times New Roman"/>
          <w:sz w:val="19"/>
          <w:szCs w:val="19"/>
        </w:rPr>
        <w:tab/>
        <w:t>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w:t>
      </w:r>
    </w:p>
    <w:p w14:paraId="793345D8" w14:textId="77777777" w:rsidR="00596F94" w:rsidRPr="00DC4434" w:rsidRDefault="00596F94">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DC4434">
        <w:rPr>
          <w:rFonts w:ascii="Times New Roman" w:hAnsi="Times New Roman"/>
          <w:sz w:val="19"/>
          <w:szCs w:val="19"/>
        </w:rPr>
        <w:t>3.</w:t>
      </w:r>
      <w:r w:rsidRPr="00DC4434">
        <w:rPr>
          <w:rFonts w:ascii="Times New Roman" w:hAnsi="Times New Roman"/>
          <w:sz w:val="19"/>
          <w:szCs w:val="19"/>
        </w:rPr>
        <w:tab/>
        <w:t>In accordance with paragraph 15.3. of Article 15 of the Articles of Association of the Company, the Chairman of the Meeting shall be entitled to request any person attending the Meeting to prove that they are entitled to attend the Meeting.</w:t>
      </w:r>
    </w:p>
    <w:p w14:paraId="3F0B70A5" w14:textId="2B7FD64D" w:rsidR="00596F94" w:rsidRDefault="00596F94">
      <w:pPr>
        <w:pStyle w:val="ConvertStyle26"/>
        <w:tabs>
          <w:tab w:val="clear" w:pos="576"/>
          <w:tab w:val="clear" w:pos="864"/>
          <w:tab w:val="clear" w:pos="1440"/>
          <w:tab w:val="clear" w:pos="2880"/>
          <w:tab w:val="clear" w:pos="4320"/>
          <w:tab w:val="left" w:pos="567"/>
        </w:tabs>
        <w:spacing w:line="270" w:lineRule="auto"/>
        <w:ind w:left="567" w:right="2" w:hanging="567"/>
        <w:jc w:val="both"/>
        <w:rPr>
          <w:rFonts w:ascii="Times New Roman" w:hAnsi="Times New Roman"/>
          <w:sz w:val="19"/>
          <w:szCs w:val="19"/>
        </w:rPr>
      </w:pPr>
      <w:r w:rsidRPr="00DC4434">
        <w:rPr>
          <w:rFonts w:ascii="Times New Roman" w:hAnsi="Times New Roman"/>
          <w:sz w:val="19"/>
          <w:szCs w:val="19"/>
        </w:rPr>
        <w:t>4.</w:t>
      </w:r>
      <w:r w:rsidRPr="00DC4434">
        <w:rPr>
          <w:rFonts w:ascii="Times New Roman" w:hAnsi="Times New Roman"/>
          <w:sz w:val="19"/>
          <w:szCs w:val="19"/>
        </w:rPr>
        <w:tab/>
        <w:t>In accordance with paragraph 15.5. of Article 15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p w14:paraId="624D1765" w14:textId="7B21FC53" w:rsidR="00AD1329" w:rsidRPr="00DC4434" w:rsidRDefault="00AD1329">
      <w:pPr>
        <w:pStyle w:val="ConvertStyle26"/>
        <w:tabs>
          <w:tab w:val="clear" w:pos="576"/>
          <w:tab w:val="clear" w:pos="864"/>
          <w:tab w:val="clear" w:pos="1440"/>
          <w:tab w:val="clear" w:pos="2880"/>
          <w:tab w:val="clear" w:pos="4320"/>
          <w:tab w:val="left" w:pos="567"/>
        </w:tabs>
        <w:spacing w:line="270" w:lineRule="auto"/>
        <w:ind w:left="567" w:right="2" w:hanging="567"/>
        <w:jc w:val="both"/>
        <w:rPr>
          <w:rFonts w:ascii="Times New Roman" w:hAnsi="Times New Roman"/>
          <w:sz w:val="19"/>
          <w:szCs w:val="19"/>
        </w:rPr>
      </w:pPr>
      <w:r>
        <w:rPr>
          <w:rFonts w:ascii="Times New Roman" w:hAnsi="Times New Roman"/>
          <w:sz w:val="19"/>
          <w:szCs w:val="19"/>
        </w:rPr>
        <w:t>5</w:t>
      </w:r>
      <w:r w:rsidR="00AE3F7D">
        <w:rPr>
          <w:rFonts w:ascii="Times New Roman" w:hAnsi="Times New Roman"/>
          <w:sz w:val="19"/>
          <w:szCs w:val="19"/>
        </w:rPr>
        <w:tab/>
      </w:r>
      <w:r w:rsidR="77EBE5CB">
        <w:rPr>
          <w:rFonts w:ascii="Times New Roman" w:hAnsi="Times New Roman"/>
          <w:sz w:val="19"/>
          <w:szCs w:val="19"/>
        </w:rPr>
        <w:t xml:space="preserve">Copy of this </w:t>
      </w:r>
      <w:r w:rsidR="00252F0D">
        <w:rPr>
          <w:rFonts w:ascii="Times New Roman" w:hAnsi="Times New Roman"/>
          <w:sz w:val="19"/>
          <w:szCs w:val="19"/>
        </w:rPr>
        <w:t xml:space="preserve">power of attorney </w:t>
      </w:r>
      <w:proofErr w:type="gramStart"/>
      <w:r w:rsidR="00252F0D">
        <w:rPr>
          <w:rFonts w:ascii="Times New Roman" w:hAnsi="Times New Roman"/>
          <w:sz w:val="19"/>
          <w:szCs w:val="19"/>
        </w:rPr>
        <w:t>have to</w:t>
      </w:r>
      <w:proofErr w:type="gramEnd"/>
      <w:r w:rsidR="00252F0D">
        <w:rPr>
          <w:rFonts w:ascii="Times New Roman" w:hAnsi="Times New Roman"/>
          <w:sz w:val="19"/>
          <w:szCs w:val="19"/>
        </w:rPr>
        <w:t xml:space="preserve"> be received by PT </w:t>
      </w:r>
      <w:proofErr w:type="spellStart"/>
      <w:r w:rsidR="00252F0D">
        <w:rPr>
          <w:rFonts w:ascii="Times New Roman" w:hAnsi="Times New Roman"/>
          <w:sz w:val="19"/>
          <w:szCs w:val="19"/>
        </w:rPr>
        <w:t>Sharestar</w:t>
      </w:r>
      <w:proofErr w:type="spellEnd"/>
      <w:r w:rsidR="00252F0D">
        <w:rPr>
          <w:rFonts w:ascii="Times New Roman" w:hAnsi="Times New Roman"/>
          <w:sz w:val="19"/>
          <w:szCs w:val="19"/>
        </w:rPr>
        <w:t xml:space="preserve"> Indonesia at the latest 3 (three) working days before AGMS</w:t>
      </w:r>
      <w:r w:rsidR="001D0B73">
        <w:rPr>
          <w:rFonts w:ascii="Times New Roman" w:hAnsi="Times New Roman"/>
          <w:sz w:val="19"/>
          <w:szCs w:val="19"/>
        </w:rPr>
        <w:t xml:space="preserve"> to below address:</w:t>
      </w:r>
    </w:p>
    <w:p w14:paraId="46EB2E26" w14:textId="60525F9C" w:rsidR="003E5045" w:rsidRPr="00F04052" w:rsidRDefault="001D0B73" w:rsidP="003E5045">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b/>
          <w:bCs/>
          <w:sz w:val="18"/>
          <w:szCs w:val="18"/>
          <w:lang w:val="it-IT"/>
        </w:rPr>
      </w:pPr>
      <w:r>
        <w:rPr>
          <w:rFonts w:ascii="Times New Roman" w:hAnsi="Times New Roman"/>
          <w:sz w:val="18"/>
          <w:szCs w:val="18"/>
          <w:lang w:val="it-IT"/>
        </w:rPr>
        <w:tab/>
      </w:r>
      <w:r>
        <w:rPr>
          <w:rFonts w:ascii="Times New Roman" w:hAnsi="Times New Roman"/>
          <w:sz w:val="18"/>
          <w:szCs w:val="18"/>
          <w:lang w:val="it-IT"/>
        </w:rPr>
        <w:tab/>
      </w:r>
      <w:proofErr w:type="spellStart"/>
      <w:r>
        <w:rPr>
          <w:rFonts w:ascii="Times New Roman" w:hAnsi="Times New Roman"/>
          <w:b/>
          <w:bCs/>
          <w:sz w:val="18"/>
          <w:szCs w:val="18"/>
          <w:lang w:val="it-IT"/>
        </w:rPr>
        <w:t>Attention</w:t>
      </w:r>
      <w:proofErr w:type="spellEnd"/>
      <w:r>
        <w:rPr>
          <w:rFonts w:ascii="Times New Roman" w:hAnsi="Times New Roman"/>
          <w:b/>
          <w:bCs/>
          <w:sz w:val="18"/>
          <w:szCs w:val="18"/>
          <w:lang w:val="it-IT"/>
        </w:rPr>
        <w:t xml:space="preserve"> to</w:t>
      </w:r>
      <w:r w:rsidR="003E5045" w:rsidRPr="00F04052">
        <w:rPr>
          <w:rFonts w:ascii="Times New Roman" w:hAnsi="Times New Roman"/>
          <w:b/>
          <w:bCs/>
          <w:sz w:val="18"/>
          <w:szCs w:val="18"/>
          <w:lang w:val="it-IT"/>
        </w:rPr>
        <w:tab/>
        <w:t xml:space="preserve">: </w:t>
      </w:r>
      <w:proofErr w:type="spellStart"/>
      <w:r w:rsidR="003E5045" w:rsidRPr="00F04052">
        <w:rPr>
          <w:rFonts w:ascii="Times New Roman" w:hAnsi="Times New Roman"/>
          <w:b/>
          <w:bCs/>
          <w:sz w:val="18"/>
          <w:szCs w:val="18"/>
          <w:lang w:val="it-IT"/>
        </w:rPr>
        <w:t>Bapak</w:t>
      </w:r>
      <w:proofErr w:type="spellEnd"/>
      <w:r w:rsidR="003E5045" w:rsidRPr="00F04052">
        <w:rPr>
          <w:rFonts w:ascii="Times New Roman" w:hAnsi="Times New Roman"/>
          <w:b/>
          <w:bCs/>
          <w:sz w:val="18"/>
          <w:szCs w:val="18"/>
          <w:lang w:val="it-IT"/>
        </w:rPr>
        <w:t xml:space="preserve"> Faisal</w:t>
      </w:r>
    </w:p>
    <w:p w14:paraId="4756483A" w14:textId="0961790E" w:rsidR="003E5045" w:rsidRPr="00F04052" w:rsidRDefault="001D0B73" w:rsidP="003E5045">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b/>
          <w:bCs/>
          <w:sz w:val="18"/>
          <w:szCs w:val="18"/>
          <w:lang w:val="it-IT"/>
        </w:rPr>
      </w:pPr>
      <w:r>
        <w:rPr>
          <w:rFonts w:ascii="Times New Roman" w:hAnsi="Times New Roman"/>
          <w:b/>
          <w:bCs/>
          <w:sz w:val="18"/>
          <w:szCs w:val="18"/>
          <w:lang w:val="it-IT"/>
        </w:rPr>
        <w:tab/>
      </w:r>
      <w:r>
        <w:rPr>
          <w:rFonts w:ascii="Times New Roman" w:hAnsi="Times New Roman"/>
          <w:b/>
          <w:bCs/>
          <w:sz w:val="18"/>
          <w:szCs w:val="18"/>
          <w:lang w:val="it-IT"/>
        </w:rPr>
        <w:tab/>
      </w:r>
      <w:proofErr w:type="spellStart"/>
      <w:r w:rsidR="00450096">
        <w:rPr>
          <w:rFonts w:ascii="Times New Roman" w:hAnsi="Times New Roman"/>
          <w:b/>
          <w:bCs/>
          <w:sz w:val="18"/>
          <w:szCs w:val="18"/>
          <w:lang w:val="it-IT"/>
        </w:rPr>
        <w:t>Subject</w:t>
      </w:r>
      <w:proofErr w:type="spellEnd"/>
      <w:r w:rsidR="00450096">
        <w:rPr>
          <w:rFonts w:ascii="Times New Roman" w:hAnsi="Times New Roman"/>
          <w:b/>
          <w:bCs/>
          <w:sz w:val="18"/>
          <w:szCs w:val="18"/>
          <w:lang w:val="it-IT"/>
        </w:rPr>
        <w:t xml:space="preserve"> </w:t>
      </w:r>
      <w:r w:rsidR="00450096">
        <w:rPr>
          <w:rFonts w:ascii="Times New Roman" w:hAnsi="Times New Roman"/>
          <w:b/>
          <w:bCs/>
          <w:sz w:val="18"/>
          <w:szCs w:val="18"/>
          <w:lang w:val="it-IT"/>
        </w:rPr>
        <w:tab/>
      </w:r>
      <w:r w:rsidR="003E5045" w:rsidRPr="00F04052">
        <w:rPr>
          <w:rFonts w:ascii="Times New Roman" w:hAnsi="Times New Roman"/>
          <w:b/>
          <w:bCs/>
          <w:sz w:val="18"/>
          <w:szCs w:val="18"/>
          <w:lang w:val="it-IT"/>
        </w:rPr>
        <w:tab/>
        <w:t xml:space="preserve">: </w:t>
      </w:r>
      <w:proofErr w:type="spellStart"/>
      <w:r w:rsidR="00450096">
        <w:rPr>
          <w:rFonts w:ascii="Times New Roman" w:hAnsi="Times New Roman"/>
          <w:b/>
          <w:bCs/>
          <w:sz w:val="18"/>
          <w:szCs w:val="18"/>
          <w:lang w:val="it-IT"/>
        </w:rPr>
        <w:t>Power</w:t>
      </w:r>
      <w:proofErr w:type="spellEnd"/>
      <w:r w:rsidR="00450096">
        <w:rPr>
          <w:rFonts w:ascii="Times New Roman" w:hAnsi="Times New Roman"/>
          <w:b/>
          <w:bCs/>
          <w:sz w:val="18"/>
          <w:szCs w:val="18"/>
          <w:lang w:val="it-IT"/>
        </w:rPr>
        <w:t xml:space="preserve"> of </w:t>
      </w:r>
      <w:proofErr w:type="spellStart"/>
      <w:r w:rsidR="00450096">
        <w:rPr>
          <w:rFonts w:ascii="Times New Roman" w:hAnsi="Times New Roman"/>
          <w:b/>
          <w:bCs/>
          <w:sz w:val="18"/>
          <w:szCs w:val="18"/>
          <w:lang w:val="it-IT"/>
        </w:rPr>
        <w:t>Attorney</w:t>
      </w:r>
      <w:proofErr w:type="spellEnd"/>
      <w:r w:rsidR="003E5045" w:rsidRPr="00F04052">
        <w:rPr>
          <w:rFonts w:ascii="Times New Roman" w:hAnsi="Times New Roman"/>
          <w:b/>
          <w:bCs/>
          <w:sz w:val="18"/>
          <w:szCs w:val="18"/>
          <w:lang w:val="it-IT"/>
        </w:rPr>
        <w:t xml:space="preserve"> </w:t>
      </w:r>
      <w:r w:rsidR="00450096">
        <w:rPr>
          <w:rFonts w:ascii="Times New Roman" w:hAnsi="Times New Roman"/>
          <w:b/>
          <w:bCs/>
          <w:sz w:val="18"/>
          <w:szCs w:val="18"/>
          <w:lang w:val="it-IT"/>
        </w:rPr>
        <w:t>AGMS</w:t>
      </w:r>
      <w:r w:rsidR="003E5045" w:rsidRPr="00F04052">
        <w:rPr>
          <w:rFonts w:ascii="Times New Roman" w:hAnsi="Times New Roman"/>
          <w:b/>
          <w:bCs/>
          <w:sz w:val="18"/>
          <w:szCs w:val="18"/>
          <w:lang w:val="it-IT"/>
        </w:rPr>
        <w:t xml:space="preserve"> 2020 PT Unilever Indonesia </w:t>
      </w:r>
      <w:proofErr w:type="spellStart"/>
      <w:r w:rsidR="003E5045" w:rsidRPr="00F04052">
        <w:rPr>
          <w:rFonts w:ascii="Times New Roman" w:hAnsi="Times New Roman"/>
          <w:b/>
          <w:bCs/>
          <w:sz w:val="18"/>
          <w:szCs w:val="18"/>
          <w:lang w:val="it-IT"/>
        </w:rPr>
        <w:t>Tbk</w:t>
      </w:r>
      <w:proofErr w:type="spellEnd"/>
    </w:p>
    <w:p w14:paraId="541DC138" w14:textId="218DF842" w:rsidR="003E5045" w:rsidRPr="00F04052" w:rsidRDefault="001D0B73" w:rsidP="003E5045">
      <w:pPr>
        <w:pStyle w:val="ConvertStyle31"/>
        <w:tabs>
          <w:tab w:val="left" w:pos="270"/>
        </w:tabs>
        <w:spacing w:line="270" w:lineRule="auto"/>
        <w:ind w:left="270"/>
        <w:jc w:val="both"/>
        <w:rPr>
          <w:rFonts w:ascii="Times New Roman" w:hAnsi="Times New Roman"/>
          <w:b/>
          <w:bCs/>
          <w:sz w:val="18"/>
          <w:szCs w:val="18"/>
          <w:lang w:val="it-IT"/>
        </w:rPr>
      </w:pPr>
      <w:r>
        <w:rPr>
          <w:rFonts w:ascii="Times New Roman" w:hAnsi="Times New Roman"/>
          <w:b/>
          <w:bCs/>
          <w:sz w:val="18"/>
          <w:szCs w:val="18"/>
          <w:lang w:val="it-IT"/>
        </w:rPr>
        <w:tab/>
      </w:r>
      <w:proofErr w:type="spellStart"/>
      <w:r w:rsidR="003E5045" w:rsidRPr="00F04052">
        <w:rPr>
          <w:rFonts w:ascii="Times New Roman" w:hAnsi="Times New Roman"/>
          <w:b/>
          <w:bCs/>
          <w:sz w:val="18"/>
          <w:szCs w:val="18"/>
          <w:lang w:val="it-IT"/>
        </w:rPr>
        <w:t>A</w:t>
      </w:r>
      <w:r w:rsidR="00450096">
        <w:rPr>
          <w:rFonts w:ascii="Times New Roman" w:hAnsi="Times New Roman"/>
          <w:b/>
          <w:bCs/>
          <w:sz w:val="18"/>
          <w:szCs w:val="18"/>
          <w:lang w:val="it-IT"/>
        </w:rPr>
        <w:t>ddress</w:t>
      </w:r>
      <w:proofErr w:type="spellEnd"/>
      <w:r w:rsidR="00450096">
        <w:rPr>
          <w:rFonts w:ascii="Times New Roman" w:hAnsi="Times New Roman"/>
          <w:b/>
          <w:bCs/>
          <w:sz w:val="18"/>
          <w:szCs w:val="18"/>
          <w:lang w:val="it-IT"/>
        </w:rPr>
        <w:tab/>
      </w:r>
      <w:r w:rsidR="003E5045" w:rsidRPr="00F04052">
        <w:rPr>
          <w:rFonts w:ascii="Times New Roman" w:hAnsi="Times New Roman"/>
          <w:b/>
          <w:bCs/>
          <w:sz w:val="18"/>
          <w:szCs w:val="18"/>
          <w:lang w:val="it-IT"/>
        </w:rPr>
        <w:tab/>
        <w:t xml:space="preserve">: PT </w:t>
      </w:r>
      <w:proofErr w:type="spellStart"/>
      <w:r w:rsidR="003E5045" w:rsidRPr="00F04052">
        <w:rPr>
          <w:rFonts w:ascii="Times New Roman" w:hAnsi="Times New Roman"/>
          <w:b/>
          <w:bCs/>
          <w:sz w:val="18"/>
          <w:szCs w:val="18"/>
          <w:lang w:val="it-IT"/>
        </w:rPr>
        <w:t>Sharestar</w:t>
      </w:r>
      <w:proofErr w:type="spellEnd"/>
      <w:r w:rsidR="003E5045" w:rsidRPr="00F04052">
        <w:rPr>
          <w:rFonts w:ascii="Times New Roman" w:hAnsi="Times New Roman"/>
          <w:b/>
          <w:bCs/>
          <w:sz w:val="18"/>
          <w:szCs w:val="18"/>
          <w:lang w:val="it-IT"/>
        </w:rPr>
        <w:t xml:space="preserve"> Indonesia</w:t>
      </w:r>
    </w:p>
    <w:p w14:paraId="148A6D9E" w14:textId="4964F7FB" w:rsidR="003E5045" w:rsidRPr="00F04052" w:rsidRDefault="003E5045" w:rsidP="003E5045">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450096">
        <w:rPr>
          <w:rFonts w:ascii="Times New Roman" w:hAnsi="Times New Roman"/>
          <w:b/>
          <w:bCs/>
          <w:sz w:val="18"/>
          <w:szCs w:val="18"/>
          <w:lang w:val="it-IT"/>
        </w:rPr>
        <w:tab/>
      </w:r>
      <w:r w:rsidR="00450096">
        <w:rPr>
          <w:rFonts w:ascii="Times New Roman" w:hAnsi="Times New Roman"/>
          <w:b/>
          <w:bCs/>
          <w:sz w:val="18"/>
          <w:szCs w:val="18"/>
          <w:lang w:val="it-IT"/>
        </w:rPr>
        <w:tab/>
        <w:t xml:space="preserve">  </w:t>
      </w:r>
      <w:proofErr w:type="spellStart"/>
      <w:r w:rsidRPr="00F04052">
        <w:rPr>
          <w:rFonts w:ascii="Times New Roman" w:hAnsi="Times New Roman"/>
          <w:b/>
          <w:bCs/>
          <w:sz w:val="18"/>
          <w:szCs w:val="18"/>
          <w:lang w:val="it-IT"/>
        </w:rPr>
        <w:t>Berita</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Satu</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Plaza</w:t>
      </w:r>
      <w:proofErr w:type="spellEnd"/>
      <w:r w:rsidRPr="00F04052">
        <w:rPr>
          <w:rFonts w:ascii="Times New Roman" w:hAnsi="Times New Roman"/>
          <w:b/>
          <w:bCs/>
          <w:sz w:val="18"/>
          <w:szCs w:val="18"/>
          <w:lang w:val="it-IT"/>
        </w:rPr>
        <w:t xml:space="preserve">, 7th </w:t>
      </w:r>
      <w:proofErr w:type="spellStart"/>
      <w:r w:rsidRPr="00F04052">
        <w:rPr>
          <w:rFonts w:ascii="Times New Roman" w:hAnsi="Times New Roman"/>
          <w:b/>
          <w:bCs/>
          <w:sz w:val="18"/>
          <w:szCs w:val="18"/>
          <w:lang w:val="it-IT"/>
        </w:rPr>
        <w:t>Floor</w:t>
      </w:r>
      <w:proofErr w:type="spellEnd"/>
    </w:p>
    <w:p w14:paraId="1D9C0BEF" w14:textId="05323BBB" w:rsidR="003E5045" w:rsidRPr="00F04052" w:rsidRDefault="003E5045" w:rsidP="003E5045">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450096">
        <w:rPr>
          <w:rFonts w:ascii="Times New Roman" w:hAnsi="Times New Roman"/>
          <w:b/>
          <w:bCs/>
          <w:sz w:val="18"/>
          <w:szCs w:val="18"/>
          <w:lang w:val="it-IT"/>
        </w:rPr>
        <w:tab/>
      </w:r>
      <w:r w:rsidR="00450096">
        <w:rPr>
          <w:rFonts w:ascii="Times New Roman" w:hAnsi="Times New Roman"/>
          <w:b/>
          <w:bCs/>
          <w:sz w:val="18"/>
          <w:szCs w:val="18"/>
          <w:lang w:val="it-IT"/>
        </w:rPr>
        <w:tab/>
        <w:t xml:space="preserve">  </w:t>
      </w:r>
      <w:proofErr w:type="spellStart"/>
      <w:r w:rsidRPr="00F04052">
        <w:rPr>
          <w:rFonts w:ascii="Times New Roman" w:hAnsi="Times New Roman"/>
          <w:b/>
          <w:bCs/>
          <w:sz w:val="18"/>
          <w:szCs w:val="18"/>
          <w:lang w:val="it-IT"/>
        </w:rPr>
        <w:t>Jl</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Jend</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Gatot</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Subroto</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Kav</w:t>
      </w:r>
      <w:proofErr w:type="spellEnd"/>
      <w:r w:rsidRPr="00F04052">
        <w:rPr>
          <w:rFonts w:ascii="Times New Roman" w:hAnsi="Times New Roman"/>
          <w:b/>
          <w:bCs/>
          <w:sz w:val="18"/>
          <w:szCs w:val="18"/>
          <w:lang w:val="it-IT"/>
        </w:rPr>
        <w:t>. 35-36</w:t>
      </w:r>
    </w:p>
    <w:p w14:paraId="068298E2" w14:textId="5DA386AF" w:rsidR="003E5045" w:rsidRPr="003D6FA4" w:rsidRDefault="003E5045" w:rsidP="003E5045">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450096">
        <w:rPr>
          <w:rFonts w:ascii="Times New Roman" w:hAnsi="Times New Roman"/>
          <w:b/>
          <w:bCs/>
          <w:sz w:val="18"/>
          <w:szCs w:val="18"/>
          <w:lang w:val="it-IT"/>
        </w:rPr>
        <w:tab/>
      </w:r>
      <w:r w:rsidR="00450096">
        <w:rPr>
          <w:rFonts w:ascii="Times New Roman" w:hAnsi="Times New Roman"/>
          <w:b/>
          <w:bCs/>
          <w:sz w:val="18"/>
          <w:szCs w:val="18"/>
          <w:lang w:val="it-IT"/>
        </w:rPr>
        <w:tab/>
        <w:t xml:space="preserve">  </w:t>
      </w:r>
      <w:r w:rsidRPr="00F04052">
        <w:rPr>
          <w:rFonts w:ascii="Times New Roman" w:hAnsi="Times New Roman"/>
          <w:b/>
          <w:bCs/>
          <w:sz w:val="18"/>
          <w:szCs w:val="18"/>
          <w:lang w:val="it-IT"/>
        </w:rPr>
        <w:t>Jakarta 12950, Indonesia</w:t>
      </w:r>
    </w:p>
    <w:p w14:paraId="34ED497A" w14:textId="77777777" w:rsidR="00596F94" w:rsidRPr="00DC4434" w:rsidRDefault="00596F94">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p>
    <w:p w14:paraId="0E289781" w14:textId="77777777" w:rsidR="00596F94" w:rsidRPr="00DC4434" w:rsidRDefault="00596F94">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p>
    <w:p w14:paraId="4648DC98" w14:textId="77777777" w:rsidR="00775C67" w:rsidRDefault="00596F94">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center"/>
        <w:rPr>
          <w:rFonts w:ascii="Times New Roman" w:hAnsi="Times New Roman"/>
          <w:sz w:val="19"/>
          <w:szCs w:val="19"/>
        </w:rPr>
      </w:pPr>
      <w:r w:rsidRPr="00DC4434">
        <w:rPr>
          <w:rFonts w:ascii="Times New Roman" w:hAnsi="Times New Roman"/>
          <w:sz w:val="19"/>
          <w:szCs w:val="19"/>
        </w:rPr>
        <w:t>________________</w:t>
      </w:r>
    </w:p>
    <w:p w14:paraId="0C3F3503" w14:textId="347F9CF9" w:rsidR="00775C67" w:rsidRDefault="00775C67" w:rsidP="00672232">
      <w:pPr>
        <w:ind w:left="284"/>
        <w:jc w:val="center"/>
      </w:pPr>
      <w:r>
        <w:br w:type="page"/>
      </w:r>
      <w:r>
        <w:rPr>
          <w:rFonts w:ascii="Times New Roman" w:hAnsi="Times New Roman"/>
          <w:b/>
          <w:sz w:val="24"/>
          <w:szCs w:val="22"/>
        </w:rPr>
        <w:lastRenderedPageBreak/>
        <w:t>APPENDIX</w:t>
      </w:r>
    </w:p>
    <w:p w14:paraId="363D8C9D" w14:textId="3AC05F87" w:rsidR="00775C67" w:rsidRPr="00136AB2" w:rsidRDefault="00775C67" w:rsidP="00C94F66">
      <w:pPr>
        <w:jc w:val="center"/>
        <w:rPr>
          <w:rFonts w:ascii="Times New Roman" w:hAnsi="Times New Roman"/>
          <w:b/>
          <w:sz w:val="24"/>
          <w:szCs w:val="22"/>
        </w:rPr>
      </w:pPr>
      <w:r w:rsidRPr="00136AB2">
        <w:rPr>
          <w:rFonts w:ascii="Times New Roman" w:hAnsi="Times New Roman"/>
          <w:b/>
          <w:sz w:val="24"/>
          <w:szCs w:val="22"/>
        </w:rPr>
        <w:t xml:space="preserve">PROFILE OF </w:t>
      </w:r>
      <w:r w:rsidR="00C94F66">
        <w:rPr>
          <w:rFonts w:ascii="Times New Roman" w:hAnsi="Times New Roman"/>
          <w:b/>
          <w:sz w:val="24"/>
          <w:szCs w:val="22"/>
        </w:rPr>
        <w:t>COMMISIONER &amp; DIRECTOR CANDIDATE</w:t>
      </w:r>
    </w:p>
    <w:p w14:paraId="72483FB8" w14:textId="77777777" w:rsidR="00775C67" w:rsidRPr="006B6534" w:rsidRDefault="00775C67" w:rsidP="00775C67">
      <w:pPr>
        <w:jc w:val="center"/>
        <w:rPr>
          <w:rFonts w:ascii="Times New Roman" w:hAnsi="Times New Roman"/>
          <w:b/>
          <w:sz w:val="24"/>
          <w:szCs w:val="22"/>
          <w:u w:val="single"/>
        </w:rPr>
      </w:pPr>
      <w:r w:rsidRPr="006B6534">
        <w:rPr>
          <w:rFonts w:ascii="Times New Roman" w:hAnsi="Times New Roman"/>
          <w:b/>
          <w:sz w:val="24"/>
          <w:szCs w:val="22"/>
          <w:u w:val="single"/>
        </w:rPr>
        <w:t xml:space="preserve">PT. UNILEVER INDONESIA </w:t>
      </w:r>
      <w:proofErr w:type="spellStart"/>
      <w:r w:rsidRPr="006B6534">
        <w:rPr>
          <w:rFonts w:ascii="Times New Roman" w:hAnsi="Times New Roman"/>
          <w:b/>
          <w:sz w:val="24"/>
          <w:szCs w:val="22"/>
          <w:u w:val="single"/>
        </w:rPr>
        <w:t>Tbk</w:t>
      </w:r>
      <w:proofErr w:type="spellEnd"/>
    </w:p>
    <w:p w14:paraId="58C16A22" w14:textId="77777777" w:rsidR="00775C67" w:rsidRPr="00136AB2" w:rsidRDefault="00775C67" w:rsidP="00775C67">
      <w:pPr>
        <w:jc w:val="center"/>
        <w:rPr>
          <w:rFonts w:ascii="Times New Roman" w:hAnsi="Times New Roman"/>
          <w:b/>
          <w:sz w:val="24"/>
          <w:szCs w:val="22"/>
        </w:rPr>
      </w:pPr>
    </w:p>
    <w:p w14:paraId="0F117099" w14:textId="77777777" w:rsidR="00775C67" w:rsidRPr="00136AB2" w:rsidRDefault="00775C67" w:rsidP="00775C67">
      <w:pPr>
        <w:jc w:val="center"/>
        <w:rPr>
          <w:rFonts w:ascii="Times New Roman" w:hAnsi="Times New Roman"/>
          <w:b/>
          <w:sz w:val="24"/>
          <w:szCs w:val="22"/>
        </w:rPr>
      </w:pPr>
    </w:p>
    <w:p w14:paraId="2B1953AF" w14:textId="41059BEC" w:rsidR="00775C67" w:rsidRPr="00136AB2" w:rsidRDefault="00775C67" w:rsidP="00775C67">
      <w:pPr>
        <w:jc w:val="center"/>
        <w:rPr>
          <w:rFonts w:ascii="Times New Roman" w:hAnsi="Times New Roman"/>
          <w:b/>
          <w:sz w:val="24"/>
          <w:szCs w:val="22"/>
        </w:rPr>
      </w:pPr>
      <w:r w:rsidRPr="00136AB2">
        <w:rPr>
          <w:rFonts w:ascii="Times New Roman" w:hAnsi="Times New Roman"/>
          <w:b/>
          <w:sz w:val="24"/>
          <w:szCs w:val="22"/>
        </w:rPr>
        <w:t xml:space="preserve">PROFILE OF </w:t>
      </w:r>
      <w:r w:rsidR="00974C2E">
        <w:rPr>
          <w:rFonts w:ascii="Times New Roman" w:hAnsi="Times New Roman"/>
          <w:b/>
          <w:sz w:val="24"/>
          <w:szCs w:val="22"/>
        </w:rPr>
        <w:t>INDEPENDENT COMMISIONER CANDIDATE</w:t>
      </w:r>
    </w:p>
    <w:p w14:paraId="05AC1999" w14:textId="77777777" w:rsidR="00775C67" w:rsidRPr="00136AB2" w:rsidRDefault="00775C67" w:rsidP="00775C67">
      <w:pPr>
        <w:jc w:val="both"/>
        <w:rPr>
          <w:rFonts w:ascii="Times New Roman" w:hAnsi="Times New Roman"/>
          <w:sz w:val="22"/>
          <w:szCs w:val="22"/>
        </w:rPr>
      </w:pPr>
    </w:p>
    <w:p w14:paraId="365EBED3" w14:textId="64F61911" w:rsidR="00775C67" w:rsidRPr="00136AB2" w:rsidRDefault="00F66DA2" w:rsidP="00775C67">
      <w:pPr>
        <w:jc w:val="both"/>
        <w:rPr>
          <w:rFonts w:ascii="Times New Roman" w:hAnsi="Times New Roman"/>
          <w:b/>
          <w:sz w:val="22"/>
          <w:szCs w:val="22"/>
        </w:rPr>
      </w:pPr>
      <w:r>
        <w:rPr>
          <w:rFonts w:ascii="Times New Roman" w:hAnsi="Times New Roman"/>
          <w:b/>
          <w:sz w:val="22"/>
          <w:szCs w:val="22"/>
        </w:rPr>
        <w:t>IGNASIUS JONAN</w:t>
      </w:r>
    </w:p>
    <w:p w14:paraId="6BCB7FFD" w14:textId="77777777" w:rsidR="00775C67" w:rsidRPr="00136AB2" w:rsidRDefault="00775C67" w:rsidP="00775C67">
      <w:pPr>
        <w:jc w:val="both"/>
        <w:rPr>
          <w:rFonts w:ascii="Times New Roman" w:hAnsi="Times New Roman"/>
          <w:sz w:val="22"/>
          <w:szCs w:val="22"/>
        </w:rPr>
      </w:pPr>
    </w:p>
    <w:p w14:paraId="40888536" w14:textId="77777777" w:rsidR="00B702B1" w:rsidRPr="00B702B1" w:rsidRDefault="00B702B1" w:rsidP="00B702B1">
      <w:pPr>
        <w:overflowPunct/>
        <w:autoSpaceDE/>
        <w:autoSpaceDN/>
        <w:adjustRightInd/>
        <w:spacing w:after="120"/>
        <w:jc w:val="both"/>
        <w:textAlignment w:val="auto"/>
        <w:rPr>
          <w:rFonts w:ascii="Times New Roman" w:eastAsia="Calibri" w:hAnsi="Times New Roman"/>
          <w:sz w:val="22"/>
          <w:szCs w:val="22"/>
        </w:rPr>
      </w:pPr>
      <w:r w:rsidRPr="00B702B1">
        <w:rPr>
          <w:rFonts w:ascii="Times New Roman" w:eastAsia="Calibri" w:hAnsi="Times New Roman"/>
          <w:sz w:val="22"/>
          <w:szCs w:val="22"/>
        </w:rPr>
        <w:t xml:space="preserve">Mr. </w:t>
      </w:r>
      <w:proofErr w:type="spellStart"/>
      <w:r w:rsidRPr="00B702B1">
        <w:rPr>
          <w:rFonts w:ascii="Times New Roman" w:eastAsia="Calibri" w:hAnsi="Times New Roman"/>
          <w:sz w:val="22"/>
          <w:szCs w:val="22"/>
        </w:rPr>
        <w:t>Ignasius</w:t>
      </w:r>
      <w:proofErr w:type="spellEnd"/>
      <w:r w:rsidRPr="00B702B1">
        <w:rPr>
          <w:rFonts w:ascii="Times New Roman" w:eastAsia="Calibri" w:hAnsi="Times New Roman"/>
          <w:sz w:val="22"/>
          <w:szCs w:val="22"/>
        </w:rPr>
        <w:t xml:space="preserve"> Jonan is a management and financial practitioner with broad range of experiences as a leader in various institutions such as Citibank, PT </w:t>
      </w:r>
      <w:proofErr w:type="spellStart"/>
      <w:r w:rsidRPr="00B702B1">
        <w:rPr>
          <w:rFonts w:ascii="Times New Roman" w:eastAsia="Calibri" w:hAnsi="Times New Roman"/>
          <w:sz w:val="22"/>
          <w:szCs w:val="22"/>
        </w:rPr>
        <w:t>Bahana</w:t>
      </w:r>
      <w:proofErr w:type="spellEnd"/>
      <w:r w:rsidRPr="00B702B1">
        <w:rPr>
          <w:rFonts w:ascii="Times New Roman" w:eastAsia="Calibri" w:hAnsi="Times New Roman"/>
          <w:sz w:val="22"/>
          <w:szCs w:val="22"/>
        </w:rPr>
        <w:t xml:space="preserve"> </w:t>
      </w:r>
      <w:proofErr w:type="spellStart"/>
      <w:r w:rsidRPr="00B702B1">
        <w:rPr>
          <w:rFonts w:ascii="Times New Roman" w:eastAsia="Calibri" w:hAnsi="Times New Roman"/>
          <w:sz w:val="22"/>
          <w:szCs w:val="22"/>
        </w:rPr>
        <w:t>Pembinaan</w:t>
      </w:r>
      <w:proofErr w:type="spellEnd"/>
      <w:r w:rsidRPr="00B702B1">
        <w:rPr>
          <w:rFonts w:ascii="Times New Roman" w:eastAsia="Calibri" w:hAnsi="Times New Roman"/>
          <w:sz w:val="22"/>
          <w:szCs w:val="22"/>
        </w:rPr>
        <w:t xml:space="preserve"> Usaha Indonesia (Persero) and PT. </w:t>
      </w:r>
      <w:proofErr w:type="spellStart"/>
      <w:r w:rsidRPr="00B702B1">
        <w:rPr>
          <w:rFonts w:ascii="Times New Roman" w:eastAsia="Calibri" w:hAnsi="Times New Roman"/>
          <w:sz w:val="22"/>
          <w:szCs w:val="22"/>
        </w:rPr>
        <w:t>Kereta</w:t>
      </w:r>
      <w:proofErr w:type="spellEnd"/>
      <w:r w:rsidRPr="00B702B1">
        <w:rPr>
          <w:rFonts w:ascii="Times New Roman" w:eastAsia="Calibri" w:hAnsi="Times New Roman"/>
          <w:sz w:val="22"/>
          <w:szCs w:val="22"/>
        </w:rPr>
        <w:t xml:space="preserve"> </w:t>
      </w:r>
      <w:proofErr w:type="spellStart"/>
      <w:r w:rsidRPr="00B702B1">
        <w:rPr>
          <w:rFonts w:ascii="Times New Roman" w:eastAsia="Calibri" w:hAnsi="Times New Roman"/>
          <w:sz w:val="22"/>
          <w:szCs w:val="22"/>
        </w:rPr>
        <w:t>Api</w:t>
      </w:r>
      <w:proofErr w:type="spellEnd"/>
      <w:r w:rsidRPr="00B702B1">
        <w:rPr>
          <w:rFonts w:ascii="Times New Roman" w:eastAsia="Calibri" w:hAnsi="Times New Roman"/>
          <w:sz w:val="22"/>
          <w:szCs w:val="22"/>
        </w:rPr>
        <w:t xml:space="preserve"> Indonesia (Persero). He was the Minister of Transportation (2014-2016) and the Minister of Energy and Mineral Resources (2016-2019) of the Republic of Indonesia.</w:t>
      </w:r>
    </w:p>
    <w:p w14:paraId="506B4587" w14:textId="77777777" w:rsidR="00B702B1" w:rsidRPr="00B702B1" w:rsidRDefault="00B702B1" w:rsidP="00B702B1">
      <w:pPr>
        <w:overflowPunct/>
        <w:autoSpaceDE/>
        <w:autoSpaceDN/>
        <w:adjustRightInd/>
        <w:spacing w:after="120"/>
        <w:jc w:val="both"/>
        <w:textAlignment w:val="auto"/>
        <w:rPr>
          <w:rFonts w:ascii="Times New Roman" w:eastAsia="Calibri" w:hAnsi="Times New Roman"/>
          <w:sz w:val="22"/>
          <w:szCs w:val="22"/>
        </w:rPr>
      </w:pPr>
      <w:r w:rsidRPr="00B702B1">
        <w:rPr>
          <w:rFonts w:ascii="Times New Roman" w:eastAsia="Calibri" w:hAnsi="Times New Roman"/>
          <w:sz w:val="22"/>
          <w:szCs w:val="22"/>
        </w:rPr>
        <w:t xml:space="preserve">He graduated from the Faculty of Economics, majoring in Accountancy, from </w:t>
      </w:r>
      <w:proofErr w:type="spellStart"/>
      <w:r w:rsidRPr="00B702B1">
        <w:rPr>
          <w:rFonts w:ascii="Times New Roman" w:eastAsia="Calibri" w:hAnsi="Times New Roman"/>
          <w:sz w:val="22"/>
          <w:szCs w:val="22"/>
        </w:rPr>
        <w:t>Airlangga</w:t>
      </w:r>
      <w:proofErr w:type="spellEnd"/>
      <w:r w:rsidRPr="00B702B1">
        <w:rPr>
          <w:rFonts w:ascii="Times New Roman" w:eastAsia="Calibri" w:hAnsi="Times New Roman"/>
          <w:sz w:val="22"/>
          <w:szCs w:val="22"/>
        </w:rPr>
        <w:t xml:space="preserve"> University and received his Master of Arts in International Relations and Affairs from the Fletcher School of Law and Diplomacy, Tufts University.</w:t>
      </w:r>
    </w:p>
    <w:p w14:paraId="413BCC99" w14:textId="77777777" w:rsidR="00775C67" w:rsidRDefault="00775C67" w:rsidP="00775C67">
      <w:pPr>
        <w:jc w:val="center"/>
        <w:rPr>
          <w:rFonts w:ascii="Times New Roman" w:hAnsi="Times New Roman"/>
          <w:b/>
          <w:sz w:val="22"/>
          <w:szCs w:val="22"/>
        </w:rPr>
      </w:pPr>
    </w:p>
    <w:p w14:paraId="2E24DC14" w14:textId="77777777" w:rsidR="00775C67" w:rsidRPr="00136AB2" w:rsidRDefault="00775C67" w:rsidP="00775C67">
      <w:pPr>
        <w:jc w:val="center"/>
        <w:rPr>
          <w:rFonts w:ascii="Times New Roman" w:hAnsi="Times New Roman"/>
          <w:b/>
          <w:sz w:val="22"/>
          <w:szCs w:val="22"/>
        </w:rPr>
      </w:pPr>
    </w:p>
    <w:p w14:paraId="571BC494" w14:textId="28479172" w:rsidR="00775C67" w:rsidRPr="00136AB2" w:rsidRDefault="00775C67" w:rsidP="00775C67">
      <w:pPr>
        <w:jc w:val="center"/>
        <w:rPr>
          <w:rFonts w:ascii="Times New Roman" w:hAnsi="Times New Roman"/>
          <w:sz w:val="24"/>
          <w:szCs w:val="22"/>
        </w:rPr>
      </w:pPr>
      <w:r w:rsidRPr="00136AB2">
        <w:rPr>
          <w:rFonts w:ascii="Times New Roman" w:hAnsi="Times New Roman"/>
          <w:b/>
          <w:sz w:val="24"/>
          <w:szCs w:val="22"/>
        </w:rPr>
        <w:t xml:space="preserve">PROFILE OF </w:t>
      </w:r>
      <w:r w:rsidR="00BD6F5F">
        <w:rPr>
          <w:rFonts w:ascii="Times New Roman" w:hAnsi="Times New Roman"/>
          <w:b/>
          <w:sz w:val="24"/>
          <w:szCs w:val="22"/>
        </w:rPr>
        <w:t>DIRECTOR CANDIDATE</w:t>
      </w:r>
    </w:p>
    <w:p w14:paraId="5F514F62" w14:textId="77777777" w:rsidR="00775C67" w:rsidRPr="00136AB2" w:rsidRDefault="00775C67" w:rsidP="00775C67">
      <w:pPr>
        <w:rPr>
          <w:rFonts w:ascii="Times New Roman" w:hAnsi="Times New Roman"/>
          <w:sz w:val="22"/>
          <w:szCs w:val="22"/>
        </w:rPr>
      </w:pPr>
    </w:p>
    <w:p w14:paraId="4D5F58D7" w14:textId="07BE87D4" w:rsidR="00775C67" w:rsidRPr="00136AB2" w:rsidRDefault="008669CB" w:rsidP="00775C67">
      <w:pPr>
        <w:rPr>
          <w:rFonts w:ascii="Times New Roman" w:hAnsi="Times New Roman"/>
          <w:b/>
          <w:sz w:val="22"/>
          <w:szCs w:val="22"/>
        </w:rPr>
      </w:pPr>
      <w:r>
        <w:rPr>
          <w:rFonts w:ascii="Times New Roman" w:hAnsi="Times New Roman"/>
          <w:b/>
          <w:sz w:val="22"/>
          <w:szCs w:val="22"/>
        </w:rPr>
        <w:t>BADRI NARAYANAN</w:t>
      </w:r>
    </w:p>
    <w:p w14:paraId="5DDFFBB5" w14:textId="77777777" w:rsidR="00775C67" w:rsidRPr="00FE3A0F" w:rsidRDefault="00775C67" w:rsidP="00775C67">
      <w:pPr>
        <w:rPr>
          <w:rFonts w:ascii="Times New Roman" w:hAnsi="Times New Roman"/>
          <w:sz w:val="22"/>
          <w:szCs w:val="22"/>
        </w:rPr>
      </w:pPr>
    </w:p>
    <w:p w14:paraId="66812A40" w14:textId="3D1F27CD" w:rsidR="00FE3A0F" w:rsidRDefault="00FE3A0F" w:rsidP="00FE3A0F">
      <w:pPr>
        <w:jc w:val="both"/>
        <w:rPr>
          <w:rFonts w:ascii="Times New Roman" w:hAnsi="Times New Roman"/>
          <w:sz w:val="22"/>
          <w:szCs w:val="22"/>
          <w:lang w:val="en-IN"/>
        </w:rPr>
      </w:pPr>
      <w:r w:rsidRPr="00FE3A0F">
        <w:rPr>
          <w:rFonts w:ascii="Times New Roman" w:hAnsi="Times New Roman"/>
          <w:sz w:val="22"/>
          <w:szCs w:val="22"/>
          <w:lang w:val="en-IN"/>
        </w:rPr>
        <w:t xml:space="preserve">Badri Narayanan, Indian Citizen, Candidate for a Director on the role of Sales Director subject to the approval of the Annual General Meeting of Shareholders which will be held in 2020. Joined Unilever in 2000 as an Area Sales and Customer Manager, Home Care. Over the last 20 years, he has worked in Area Sales and Customer, Regional Brand, CD Excellent and Operations, Regional Customer Development Director, in local, </w:t>
      </w:r>
      <w:proofErr w:type="gramStart"/>
      <w:r w:rsidRPr="00FE3A0F">
        <w:rPr>
          <w:rFonts w:ascii="Times New Roman" w:hAnsi="Times New Roman"/>
          <w:sz w:val="22"/>
          <w:szCs w:val="22"/>
          <w:lang w:val="en-IN"/>
        </w:rPr>
        <w:t>regional</w:t>
      </w:r>
      <w:proofErr w:type="gramEnd"/>
      <w:r w:rsidRPr="00FE3A0F">
        <w:rPr>
          <w:rFonts w:ascii="Times New Roman" w:hAnsi="Times New Roman"/>
          <w:sz w:val="22"/>
          <w:szCs w:val="22"/>
          <w:lang w:val="en-IN"/>
        </w:rPr>
        <w:t xml:space="preserve"> and global roles. The last 2 roles have been as the Global Vice President, Customer Development based in India and Global Vice President, B2B e-Commerce and Route to Market based in India.</w:t>
      </w:r>
    </w:p>
    <w:p w14:paraId="6F46C121" w14:textId="77777777" w:rsidR="00FE3A0F" w:rsidRPr="00FE3A0F" w:rsidRDefault="00FE3A0F" w:rsidP="00FE3A0F">
      <w:pPr>
        <w:jc w:val="both"/>
        <w:rPr>
          <w:rFonts w:ascii="Times New Roman" w:hAnsi="Times New Roman"/>
          <w:sz w:val="22"/>
          <w:szCs w:val="22"/>
          <w:lang w:val="en-IN"/>
        </w:rPr>
      </w:pPr>
    </w:p>
    <w:p w14:paraId="043EBEB5" w14:textId="77777777" w:rsidR="00FE3A0F" w:rsidRPr="00FE3A0F" w:rsidRDefault="00FE3A0F" w:rsidP="00FE3A0F">
      <w:pPr>
        <w:jc w:val="both"/>
        <w:rPr>
          <w:rFonts w:ascii="Times New Roman" w:hAnsi="Times New Roman"/>
          <w:sz w:val="22"/>
          <w:szCs w:val="22"/>
          <w:lang w:val="en-IN"/>
        </w:rPr>
      </w:pPr>
      <w:r w:rsidRPr="00FE3A0F">
        <w:rPr>
          <w:rFonts w:ascii="Times New Roman" w:hAnsi="Times New Roman"/>
          <w:sz w:val="22"/>
          <w:szCs w:val="22"/>
          <w:lang w:val="en-IN"/>
        </w:rPr>
        <w:t>He has strong general management, leadership experience in various sales and marketing roles across geographies and strong global and emerging markets experience in Unilever across 20 operating countries. He holds a School of Business in Corporate Innovation and Strategic Leadership from Stanford universities.</w:t>
      </w:r>
    </w:p>
    <w:p w14:paraId="77742CC4" w14:textId="77777777" w:rsidR="00596F94" w:rsidRPr="00775C67" w:rsidRDefault="00596F94" w:rsidP="00775C67">
      <w:pPr>
        <w:tabs>
          <w:tab w:val="left" w:pos="5339"/>
        </w:tabs>
      </w:pPr>
    </w:p>
    <w:sectPr w:rsidR="00596F94" w:rsidRPr="00775C67">
      <w:footerReference w:type="even" r:id="rId7"/>
      <w:footerReference w:type="default" r:id="rId8"/>
      <w:endnotePr>
        <w:numFmt w:val="decimal"/>
        <w:numStart w:val="0"/>
      </w:endnotePr>
      <w:pgSz w:w="11907" w:h="16840" w:code="9"/>
      <w:pgMar w:top="1134" w:right="1134" w:bottom="1134" w:left="1701" w:header="284" w:footer="720"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75699" w14:textId="77777777" w:rsidR="000C3AEF" w:rsidRDefault="000C3AEF">
      <w:r>
        <w:separator/>
      </w:r>
    </w:p>
  </w:endnote>
  <w:endnote w:type="continuationSeparator" w:id="0">
    <w:p w14:paraId="24B212C3" w14:textId="77777777" w:rsidR="000C3AEF" w:rsidRDefault="000C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5F12" w14:textId="77777777" w:rsidR="00596F94" w:rsidRDefault="00596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62A94" w14:textId="77777777" w:rsidR="00596F94" w:rsidRDefault="00596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E2317" w14:textId="77777777" w:rsidR="00596F94" w:rsidRPr="00115177" w:rsidRDefault="00596F94">
    <w:pPr>
      <w:pStyle w:val="Footer"/>
      <w:framePr w:w="316" w:wrap="around" w:vAnchor="text" w:hAnchor="margin" w:xAlign="center" w:y="6"/>
      <w:rPr>
        <w:rStyle w:val="PageNumber"/>
        <w:rFonts w:ascii="Times New Roman" w:hAnsi="Times New Roman"/>
        <w:sz w:val="22"/>
        <w:szCs w:val="22"/>
      </w:rPr>
    </w:pPr>
    <w:r w:rsidRPr="00115177">
      <w:rPr>
        <w:rStyle w:val="PageNumber"/>
        <w:rFonts w:ascii="Times New Roman" w:hAnsi="Times New Roman"/>
        <w:sz w:val="22"/>
        <w:szCs w:val="22"/>
      </w:rPr>
      <w:t>-</w:t>
    </w:r>
    <w:r w:rsidRPr="00115177">
      <w:rPr>
        <w:rStyle w:val="PageNumber"/>
        <w:rFonts w:ascii="Times New Roman" w:hAnsi="Times New Roman"/>
        <w:sz w:val="22"/>
        <w:szCs w:val="22"/>
      </w:rPr>
      <w:fldChar w:fldCharType="begin"/>
    </w:r>
    <w:r w:rsidRPr="00115177">
      <w:rPr>
        <w:rStyle w:val="PageNumber"/>
        <w:rFonts w:ascii="Times New Roman" w:hAnsi="Times New Roman"/>
        <w:sz w:val="22"/>
        <w:szCs w:val="22"/>
      </w:rPr>
      <w:instrText xml:space="preserve">PAGE  </w:instrText>
    </w:r>
    <w:r w:rsidRPr="00115177">
      <w:rPr>
        <w:rStyle w:val="PageNumber"/>
        <w:rFonts w:ascii="Times New Roman" w:hAnsi="Times New Roman"/>
        <w:sz w:val="22"/>
        <w:szCs w:val="22"/>
      </w:rPr>
      <w:fldChar w:fldCharType="separate"/>
    </w:r>
    <w:r w:rsidR="0006745E">
      <w:rPr>
        <w:rStyle w:val="PageNumber"/>
        <w:rFonts w:ascii="Times New Roman" w:hAnsi="Times New Roman"/>
        <w:noProof/>
        <w:sz w:val="22"/>
        <w:szCs w:val="22"/>
      </w:rPr>
      <w:t>2</w:t>
    </w:r>
    <w:r w:rsidRPr="00115177">
      <w:rPr>
        <w:rStyle w:val="PageNumber"/>
        <w:rFonts w:ascii="Times New Roman" w:hAnsi="Times New Roman"/>
        <w:sz w:val="22"/>
        <w:szCs w:val="22"/>
      </w:rPr>
      <w:fldChar w:fldCharType="end"/>
    </w:r>
    <w:r w:rsidRPr="00115177">
      <w:rPr>
        <w:rStyle w:val="PageNumber"/>
        <w:rFonts w:ascii="Times New Roman" w:hAnsi="Times New Roman"/>
        <w:sz w:val="22"/>
        <w:szCs w:val="22"/>
      </w:rPr>
      <w:t>-</w:t>
    </w:r>
  </w:p>
  <w:p w14:paraId="1FA4DDE2" w14:textId="77777777" w:rsidR="00596F94" w:rsidRDefault="0059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0E73E" w14:textId="77777777" w:rsidR="000C3AEF" w:rsidRDefault="000C3AEF">
      <w:r>
        <w:separator/>
      </w:r>
    </w:p>
  </w:footnote>
  <w:footnote w:type="continuationSeparator" w:id="0">
    <w:p w14:paraId="5913FB95" w14:textId="77777777" w:rsidR="000C3AEF" w:rsidRDefault="000C3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A1559"/>
    <w:multiLevelType w:val="hybridMultilevel"/>
    <w:tmpl w:val="B48AB884"/>
    <w:lvl w:ilvl="0" w:tplc="958246F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2206A0"/>
    <w:multiLevelType w:val="hybridMultilevel"/>
    <w:tmpl w:val="E6B4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55F8C"/>
    <w:multiLevelType w:val="hybridMultilevel"/>
    <w:tmpl w:val="74B47706"/>
    <w:lvl w:ilvl="0" w:tplc="0409000F">
      <w:start w:val="5"/>
      <w:numFmt w:val="decimal"/>
      <w:lvlText w:val="%1."/>
      <w:lvlJc w:val="left"/>
      <w:pPr>
        <w:ind w:left="1278"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3" w15:restartNumberingAfterBreak="0">
    <w:nsid w:val="35CA516F"/>
    <w:multiLevelType w:val="hybridMultilevel"/>
    <w:tmpl w:val="3FEEE11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54353D5"/>
    <w:multiLevelType w:val="hybridMultilevel"/>
    <w:tmpl w:val="8C02A550"/>
    <w:lvl w:ilvl="0" w:tplc="1BE2040C">
      <w:start w:val="3"/>
      <w:numFmt w:val="lowerLetter"/>
      <w:lvlText w:val="%1."/>
      <w:lvlJc w:val="left"/>
      <w:pPr>
        <w:tabs>
          <w:tab w:val="num" w:pos="678"/>
        </w:tabs>
        <w:ind w:left="678" w:hanging="360"/>
      </w:pPr>
      <w:rPr>
        <w:rFonts w:hint="default"/>
      </w:rPr>
    </w:lvl>
    <w:lvl w:ilvl="1" w:tplc="08090019" w:tentative="1">
      <w:start w:val="1"/>
      <w:numFmt w:val="lowerLetter"/>
      <w:lvlText w:val="%2."/>
      <w:lvlJc w:val="left"/>
      <w:pPr>
        <w:tabs>
          <w:tab w:val="num" w:pos="1398"/>
        </w:tabs>
        <w:ind w:left="1398" w:hanging="360"/>
      </w:pPr>
    </w:lvl>
    <w:lvl w:ilvl="2" w:tplc="0809001B" w:tentative="1">
      <w:start w:val="1"/>
      <w:numFmt w:val="lowerRoman"/>
      <w:lvlText w:val="%3."/>
      <w:lvlJc w:val="right"/>
      <w:pPr>
        <w:tabs>
          <w:tab w:val="num" w:pos="2118"/>
        </w:tabs>
        <w:ind w:left="2118" w:hanging="180"/>
      </w:pPr>
    </w:lvl>
    <w:lvl w:ilvl="3" w:tplc="0809000F" w:tentative="1">
      <w:start w:val="1"/>
      <w:numFmt w:val="decimal"/>
      <w:lvlText w:val="%4."/>
      <w:lvlJc w:val="left"/>
      <w:pPr>
        <w:tabs>
          <w:tab w:val="num" w:pos="2838"/>
        </w:tabs>
        <w:ind w:left="2838" w:hanging="360"/>
      </w:pPr>
    </w:lvl>
    <w:lvl w:ilvl="4" w:tplc="08090019" w:tentative="1">
      <w:start w:val="1"/>
      <w:numFmt w:val="lowerLetter"/>
      <w:lvlText w:val="%5."/>
      <w:lvlJc w:val="left"/>
      <w:pPr>
        <w:tabs>
          <w:tab w:val="num" w:pos="3558"/>
        </w:tabs>
        <w:ind w:left="3558" w:hanging="360"/>
      </w:pPr>
    </w:lvl>
    <w:lvl w:ilvl="5" w:tplc="0809001B" w:tentative="1">
      <w:start w:val="1"/>
      <w:numFmt w:val="lowerRoman"/>
      <w:lvlText w:val="%6."/>
      <w:lvlJc w:val="right"/>
      <w:pPr>
        <w:tabs>
          <w:tab w:val="num" w:pos="4278"/>
        </w:tabs>
        <w:ind w:left="4278" w:hanging="180"/>
      </w:pPr>
    </w:lvl>
    <w:lvl w:ilvl="6" w:tplc="0809000F" w:tentative="1">
      <w:start w:val="1"/>
      <w:numFmt w:val="decimal"/>
      <w:lvlText w:val="%7."/>
      <w:lvlJc w:val="left"/>
      <w:pPr>
        <w:tabs>
          <w:tab w:val="num" w:pos="4998"/>
        </w:tabs>
        <w:ind w:left="4998" w:hanging="360"/>
      </w:pPr>
    </w:lvl>
    <w:lvl w:ilvl="7" w:tplc="08090019" w:tentative="1">
      <w:start w:val="1"/>
      <w:numFmt w:val="lowerLetter"/>
      <w:lvlText w:val="%8."/>
      <w:lvlJc w:val="left"/>
      <w:pPr>
        <w:tabs>
          <w:tab w:val="num" w:pos="5718"/>
        </w:tabs>
        <w:ind w:left="5718" w:hanging="360"/>
      </w:pPr>
    </w:lvl>
    <w:lvl w:ilvl="8" w:tplc="0809001B" w:tentative="1">
      <w:start w:val="1"/>
      <w:numFmt w:val="lowerRoman"/>
      <w:lvlText w:val="%9."/>
      <w:lvlJc w:val="right"/>
      <w:pPr>
        <w:tabs>
          <w:tab w:val="num" w:pos="6438"/>
        </w:tabs>
        <w:ind w:left="6438" w:hanging="180"/>
      </w:pPr>
    </w:lvl>
  </w:abstractNum>
  <w:abstractNum w:abstractNumId="5" w15:restartNumberingAfterBreak="0">
    <w:nsid w:val="4BF24FC9"/>
    <w:multiLevelType w:val="hybridMultilevel"/>
    <w:tmpl w:val="DB4A507A"/>
    <w:lvl w:ilvl="0" w:tplc="1F9039B8">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87686"/>
    <w:multiLevelType w:val="hybridMultilevel"/>
    <w:tmpl w:val="6CFED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96F94"/>
    <w:rsid w:val="000010D9"/>
    <w:rsid w:val="00005878"/>
    <w:rsid w:val="0006395B"/>
    <w:rsid w:val="0006745E"/>
    <w:rsid w:val="00087718"/>
    <w:rsid w:val="00091E66"/>
    <w:rsid w:val="000A06A9"/>
    <w:rsid w:val="000B5A83"/>
    <w:rsid w:val="000C3AEF"/>
    <w:rsid w:val="000C5D85"/>
    <w:rsid w:val="000F2679"/>
    <w:rsid w:val="00115177"/>
    <w:rsid w:val="00132A66"/>
    <w:rsid w:val="00147340"/>
    <w:rsid w:val="00181E34"/>
    <w:rsid w:val="00193A65"/>
    <w:rsid w:val="001D0B73"/>
    <w:rsid w:val="001E0EC7"/>
    <w:rsid w:val="002277AB"/>
    <w:rsid w:val="00231228"/>
    <w:rsid w:val="00240035"/>
    <w:rsid w:val="002440C7"/>
    <w:rsid w:val="00252F0D"/>
    <w:rsid w:val="002809A7"/>
    <w:rsid w:val="00287805"/>
    <w:rsid w:val="002C5838"/>
    <w:rsid w:val="003115B6"/>
    <w:rsid w:val="003333EC"/>
    <w:rsid w:val="00342D11"/>
    <w:rsid w:val="003878DD"/>
    <w:rsid w:val="0039387B"/>
    <w:rsid w:val="003B7AAE"/>
    <w:rsid w:val="003E5045"/>
    <w:rsid w:val="004377FB"/>
    <w:rsid w:val="00450096"/>
    <w:rsid w:val="004710E1"/>
    <w:rsid w:val="00484CFB"/>
    <w:rsid w:val="00487A66"/>
    <w:rsid w:val="004A3B54"/>
    <w:rsid w:val="004A4AAD"/>
    <w:rsid w:val="004A7700"/>
    <w:rsid w:val="004B7E16"/>
    <w:rsid w:val="004C7449"/>
    <w:rsid w:val="00545209"/>
    <w:rsid w:val="0059217D"/>
    <w:rsid w:val="00596F94"/>
    <w:rsid w:val="006239EB"/>
    <w:rsid w:val="00640A1D"/>
    <w:rsid w:val="00653D36"/>
    <w:rsid w:val="0065761C"/>
    <w:rsid w:val="006612BE"/>
    <w:rsid w:val="00662553"/>
    <w:rsid w:val="006674CB"/>
    <w:rsid w:val="00672232"/>
    <w:rsid w:val="00686546"/>
    <w:rsid w:val="006926FE"/>
    <w:rsid w:val="006B6534"/>
    <w:rsid w:val="006C1A0C"/>
    <w:rsid w:val="006C4DF4"/>
    <w:rsid w:val="006E0B7F"/>
    <w:rsid w:val="00731A1F"/>
    <w:rsid w:val="007377BD"/>
    <w:rsid w:val="00775C67"/>
    <w:rsid w:val="007B260F"/>
    <w:rsid w:val="007C76DD"/>
    <w:rsid w:val="007E4BDC"/>
    <w:rsid w:val="007F329B"/>
    <w:rsid w:val="007F7C6A"/>
    <w:rsid w:val="0080049F"/>
    <w:rsid w:val="00811A10"/>
    <w:rsid w:val="00856827"/>
    <w:rsid w:val="008669CB"/>
    <w:rsid w:val="00867EAE"/>
    <w:rsid w:val="008A3F42"/>
    <w:rsid w:val="0091433A"/>
    <w:rsid w:val="00974C2E"/>
    <w:rsid w:val="009A588D"/>
    <w:rsid w:val="009B0191"/>
    <w:rsid w:val="009C203B"/>
    <w:rsid w:val="00A00B93"/>
    <w:rsid w:val="00A0144A"/>
    <w:rsid w:val="00A11629"/>
    <w:rsid w:val="00AD1329"/>
    <w:rsid w:val="00AE3F7D"/>
    <w:rsid w:val="00AE7AF2"/>
    <w:rsid w:val="00B702B1"/>
    <w:rsid w:val="00B70638"/>
    <w:rsid w:val="00BD3640"/>
    <w:rsid w:val="00BD6F5F"/>
    <w:rsid w:val="00C116DC"/>
    <w:rsid w:val="00C37C43"/>
    <w:rsid w:val="00C733AC"/>
    <w:rsid w:val="00C94F66"/>
    <w:rsid w:val="00CB6D1A"/>
    <w:rsid w:val="00CC0609"/>
    <w:rsid w:val="00CF26E2"/>
    <w:rsid w:val="00D04E86"/>
    <w:rsid w:val="00D06D42"/>
    <w:rsid w:val="00D07B41"/>
    <w:rsid w:val="00D2558D"/>
    <w:rsid w:val="00D377EC"/>
    <w:rsid w:val="00DC4434"/>
    <w:rsid w:val="00E021FC"/>
    <w:rsid w:val="00E07029"/>
    <w:rsid w:val="00EA1F1A"/>
    <w:rsid w:val="00F340E0"/>
    <w:rsid w:val="00F52D64"/>
    <w:rsid w:val="00F565A5"/>
    <w:rsid w:val="00F577C2"/>
    <w:rsid w:val="00F641E1"/>
    <w:rsid w:val="00F66DA2"/>
    <w:rsid w:val="00F80C41"/>
    <w:rsid w:val="00F81F96"/>
    <w:rsid w:val="00FA7754"/>
    <w:rsid w:val="00FD10FD"/>
    <w:rsid w:val="00FE3A0F"/>
    <w:rsid w:val="00FF3EA1"/>
    <w:rsid w:val="10143F03"/>
    <w:rsid w:val="1FDE4248"/>
    <w:rsid w:val="313413DA"/>
    <w:rsid w:val="45D7FED2"/>
    <w:rsid w:val="75555F88"/>
    <w:rsid w:val="77EBE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2A7CD"/>
  <w15:chartTrackingRefBased/>
  <w15:docId w15:val="{C8DF892E-1DE2-4C03-9FA1-AE4EB202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nvertStyle1">
    <w:name w:val="ConvertStyle1"/>
    <w:basedOn w:val="Normal"/>
    <w:rPr>
      <w:sz w:val="24"/>
    </w:rPr>
  </w:style>
  <w:style w:type="paragraph" w:customStyle="1" w:styleId="ConvertStyle2">
    <w:name w:val="ConvertStyle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s>
      <w:spacing w:line="-360" w:lineRule="auto"/>
      <w:ind w:right="-2154"/>
    </w:pPr>
    <w:rPr>
      <w:sz w:val="24"/>
    </w:rPr>
  </w:style>
  <w:style w:type="paragraph" w:customStyle="1" w:styleId="ConvertStyle3">
    <w:name w:val="ConvertStyle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
    <w:name w:val="ConvertStyle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
    <w:name w:val="ConvertStyle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6">
    <w:name w:val="ConvertStyle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7">
    <w:name w:val="ConvertStyle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8">
    <w:name w:val="ConvertStyle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9">
    <w:name w:val="ConvertStyle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0">
    <w:name w:val="ConvertStyle1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1">
    <w:name w:val="ConvertStyle1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2">
    <w:name w:val="ConvertStyle1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3">
    <w:name w:val="ConvertStyle1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4">
    <w:name w:val="ConvertStyle1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5">
    <w:name w:val="ConvertStyle1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6">
    <w:name w:val="ConvertStyle1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7">
    <w:name w:val="ConvertStyle1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8">
    <w:name w:val="ConvertStyle1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9">
    <w:name w:val="ConvertStyle1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0">
    <w:name w:val="ConvertStyle2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1">
    <w:name w:val="ConvertStyle2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2">
    <w:name w:val="ConvertStyle2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3">
    <w:name w:val="ConvertStyle2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4">
    <w:name w:val="ConvertStyle2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5">
    <w:name w:val="ConvertStyle2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6">
    <w:name w:val="ConvertStyle2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7">
    <w:name w:val="ConvertStyle2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8">
    <w:name w:val="ConvertStyle2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9">
    <w:name w:val="ConvertStyle2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0">
    <w:name w:val="ConvertStyle3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1">
    <w:name w:val="ConvertStyle3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2">
    <w:name w:val="ConvertStyle3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3">
    <w:name w:val="ConvertStyle3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4">
    <w:name w:val="ConvertStyle3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5">
    <w:name w:val="ConvertStyle3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6">
    <w:name w:val="ConvertStyle3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7">
    <w:name w:val="ConvertStyle3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8">
    <w:name w:val="ConvertStyle3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9">
    <w:name w:val="ConvertStyle3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0">
    <w:name w:val="ConvertStyle4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1">
    <w:name w:val="ConvertStyle4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2">
    <w:name w:val="ConvertStyle4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3">
    <w:name w:val="ConvertStyle4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4">
    <w:name w:val="ConvertStyle4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5">
    <w:name w:val="ConvertStyle4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46">
    <w:name w:val="ConvertStyle46"/>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7">
    <w:name w:val="ConvertStyle47"/>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8">
    <w:name w:val="ConvertStyle48"/>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ind w:right="-2154"/>
    </w:pPr>
    <w:rPr>
      <w:sz w:val="24"/>
    </w:rPr>
  </w:style>
  <w:style w:type="paragraph" w:customStyle="1" w:styleId="ConvertStyle49">
    <w:name w:val="ConvertStyle4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0">
    <w:name w:val="ConvertStyle5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1">
    <w:name w:val="ConvertStyle5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ind w:right="-2154"/>
    </w:pPr>
    <w:rPr>
      <w:sz w:val="24"/>
    </w:rPr>
  </w:style>
  <w:style w:type="paragraph" w:customStyle="1" w:styleId="ConvertStyle52">
    <w:name w:val="ConvertStyle5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3">
    <w:name w:val="ConvertStyle5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4">
    <w:name w:val="ConvertStyle5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styleId="BodyTextIndent2">
    <w:name w:val="Body Text Indent 2"/>
    <w:basedOn w:val="Normal"/>
    <w:pPr>
      <w:ind w:left="540" w:hanging="540"/>
    </w:pPr>
    <w:rPr>
      <w:rFonts w:ascii="Times New Roman" w:hAnsi="Times New Roman"/>
      <w:sz w:val="24"/>
      <w:lang w:val="en-G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7700"/>
  </w:style>
  <w:style w:type="paragraph" w:customStyle="1" w:styleId="Default">
    <w:name w:val="Default"/>
    <w:rsid w:val="00193A65"/>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F26E2"/>
    <w:pPr>
      <w:overflowPunct/>
      <w:autoSpaceDE/>
      <w:autoSpaceDN/>
      <w:adjustRightInd/>
      <w:ind w:left="720"/>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7514</Characters>
  <Application>Microsoft Office Word</Application>
  <DocSecurity>0</DocSecurity>
  <Lines>62</Lines>
  <Paragraphs>17</Paragraphs>
  <ScaleCrop>false</ScaleCrop>
  <Company>Kartini Muljadi &amp; Rekan</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baru</dc:title>
  <dc:subject>baru</dc:subject>
  <dc:creator>Kartini Muljadi &amp; Rekan</dc:creator>
  <cp:keywords/>
  <dc:description>baru</dc:description>
  <cp:lastModifiedBy>Aridyantie, Azita</cp:lastModifiedBy>
  <cp:revision>88</cp:revision>
  <cp:lastPrinted>2017-06-16T03:12:00Z</cp:lastPrinted>
  <dcterms:created xsi:type="dcterms:W3CDTF">2019-04-24T05:07:00Z</dcterms:created>
  <dcterms:modified xsi:type="dcterms:W3CDTF">2020-06-24T09:41:00Z</dcterms:modified>
</cp:coreProperties>
</file>