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4D605" w14:textId="77777777" w:rsidR="006B6E7F" w:rsidRPr="00A17F52" w:rsidRDefault="006B6E7F" w:rsidP="006B6E7F">
      <w:pPr>
        <w:spacing w:before="9" w:line="360" w:lineRule="auto"/>
        <w:rPr>
          <w:rFonts w:ascii="Arial" w:eastAsia="Times New Roman" w:hAnsi="Arial" w:cs="Arial"/>
        </w:rPr>
      </w:pPr>
    </w:p>
    <w:p w14:paraId="36E34560" w14:textId="77777777" w:rsidR="006B6E7F" w:rsidRPr="00470598" w:rsidRDefault="006B6E7F" w:rsidP="006B6E7F">
      <w:pPr>
        <w:pStyle w:val="Heading1"/>
        <w:spacing w:line="360" w:lineRule="auto"/>
        <w:ind w:left="2370" w:right="2204"/>
        <w:jc w:val="center"/>
        <w:rPr>
          <w:rFonts w:ascii="Arial" w:hAnsi="Arial" w:cs="Arial"/>
          <w:w w:val="99"/>
          <w:sz w:val="22"/>
          <w:szCs w:val="22"/>
        </w:rPr>
      </w:pPr>
      <w:r w:rsidRPr="00470598">
        <w:rPr>
          <w:rFonts w:ascii="Arial" w:hAnsi="Arial" w:cs="Arial"/>
          <w:sz w:val="22"/>
          <w:szCs w:val="22"/>
        </w:rPr>
        <w:t>PENJELASAN MENGENAI</w:t>
      </w:r>
      <w:r w:rsidRPr="00470598">
        <w:rPr>
          <w:rFonts w:ascii="Arial" w:hAnsi="Arial" w:cs="Arial"/>
          <w:spacing w:val="-2"/>
          <w:sz w:val="22"/>
          <w:szCs w:val="22"/>
        </w:rPr>
        <w:t xml:space="preserve"> </w:t>
      </w:r>
      <w:r w:rsidRPr="00470598">
        <w:rPr>
          <w:rFonts w:ascii="Arial" w:hAnsi="Arial" w:cs="Arial"/>
          <w:sz w:val="22"/>
          <w:szCs w:val="22"/>
        </w:rPr>
        <w:t>AGENDA</w:t>
      </w:r>
      <w:r w:rsidRPr="00470598">
        <w:rPr>
          <w:rFonts w:ascii="Arial" w:hAnsi="Arial" w:cs="Arial"/>
          <w:w w:val="99"/>
          <w:sz w:val="22"/>
          <w:szCs w:val="22"/>
        </w:rPr>
        <w:t xml:space="preserve"> </w:t>
      </w:r>
    </w:p>
    <w:p w14:paraId="7FD4C067" w14:textId="77777777" w:rsidR="006B6E7F" w:rsidRPr="00470598" w:rsidRDefault="006B6E7F" w:rsidP="006B6E7F">
      <w:pPr>
        <w:pStyle w:val="Heading1"/>
        <w:spacing w:line="360" w:lineRule="auto"/>
        <w:ind w:left="2370" w:right="220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470598">
        <w:rPr>
          <w:rFonts w:ascii="Arial" w:hAnsi="Arial" w:cs="Arial"/>
          <w:sz w:val="22"/>
          <w:szCs w:val="22"/>
        </w:rPr>
        <w:t>RAPAT UMUM PEMEGANG SAHAM LUAR</w:t>
      </w:r>
      <w:r w:rsidRPr="00470598">
        <w:rPr>
          <w:rFonts w:ascii="Arial" w:hAnsi="Arial" w:cs="Arial"/>
          <w:spacing w:val="-14"/>
          <w:sz w:val="22"/>
          <w:szCs w:val="22"/>
        </w:rPr>
        <w:t xml:space="preserve"> </w:t>
      </w:r>
      <w:r w:rsidRPr="00470598">
        <w:rPr>
          <w:rFonts w:ascii="Arial" w:hAnsi="Arial" w:cs="Arial"/>
          <w:sz w:val="22"/>
          <w:szCs w:val="22"/>
        </w:rPr>
        <w:t>BIASA</w:t>
      </w:r>
    </w:p>
    <w:p w14:paraId="1FE630D2" w14:textId="77777777" w:rsidR="006B6E7F" w:rsidRPr="00470598" w:rsidRDefault="006B6E7F" w:rsidP="006B6E7F">
      <w:pPr>
        <w:spacing w:line="360" w:lineRule="auto"/>
        <w:ind w:left="1650" w:right="2204" w:firstLine="720"/>
        <w:jc w:val="center"/>
        <w:rPr>
          <w:rFonts w:ascii="Arial" w:eastAsia="Verdana" w:hAnsi="Arial" w:cs="Arial"/>
        </w:rPr>
      </w:pPr>
      <w:r w:rsidRPr="00470598">
        <w:rPr>
          <w:rFonts w:ascii="Arial" w:hAnsi="Arial" w:cs="Arial"/>
          <w:b/>
        </w:rPr>
        <w:t xml:space="preserve">PT UNILEVER INDONESIA </w:t>
      </w:r>
      <w:proofErr w:type="spellStart"/>
      <w:r w:rsidRPr="00470598">
        <w:rPr>
          <w:rFonts w:ascii="Arial" w:hAnsi="Arial" w:cs="Arial"/>
          <w:b/>
        </w:rPr>
        <w:t>Tbk</w:t>
      </w:r>
      <w:proofErr w:type="spellEnd"/>
    </w:p>
    <w:p w14:paraId="5CEBB670" w14:textId="77777777" w:rsidR="006B6E7F" w:rsidRPr="00470598" w:rsidRDefault="006B6E7F" w:rsidP="006B6E7F">
      <w:pPr>
        <w:spacing w:line="360" w:lineRule="auto"/>
        <w:jc w:val="center"/>
        <w:rPr>
          <w:rFonts w:ascii="Arial" w:eastAsia="Verdana" w:hAnsi="Arial" w:cs="Arial"/>
          <w:b/>
          <w:bCs/>
        </w:rPr>
      </w:pPr>
    </w:p>
    <w:p w14:paraId="59C2D1D5" w14:textId="24F7616E" w:rsidR="006B6E7F" w:rsidRPr="00470598" w:rsidRDefault="006B6E7F" w:rsidP="006B6E7F">
      <w:pPr>
        <w:pStyle w:val="BodyText"/>
        <w:spacing w:before="122" w:line="360" w:lineRule="auto"/>
        <w:ind w:left="279" w:right="115"/>
        <w:jc w:val="both"/>
        <w:rPr>
          <w:rFonts w:ascii="Arial" w:hAnsi="Arial" w:cs="Arial"/>
          <w:sz w:val="22"/>
          <w:szCs w:val="22"/>
        </w:rPr>
      </w:pPr>
      <w:r w:rsidRPr="00470598">
        <w:rPr>
          <w:rFonts w:ascii="Arial" w:hAnsi="Arial" w:cs="Arial"/>
          <w:sz w:val="22"/>
          <w:szCs w:val="22"/>
        </w:rPr>
        <w:t xml:space="preserve">Sehubungan </w:t>
      </w:r>
      <w:proofErr w:type="spellStart"/>
      <w:r w:rsidRPr="00470598">
        <w:rPr>
          <w:rFonts w:ascii="Arial" w:hAnsi="Arial" w:cs="Arial"/>
          <w:sz w:val="22"/>
          <w:szCs w:val="22"/>
        </w:rPr>
        <w:t>dengan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rencana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pelaksanaan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Rapat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Umum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Pemegang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Saham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Luar</w:t>
      </w:r>
      <w:proofErr w:type="spellEnd"/>
      <w:r w:rsidR="001D49EA" w:rsidRPr="00470598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Biasa</w:t>
      </w:r>
      <w:proofErr w:type="spellEnd"/>
      <w:r w:rsidRPr="00470598">
        <w:rPr>
          <w:rFonts w:ascii="Arial" w:hAnsi="Arial" w:cs="Arial"/>
          <w:w w:val="99"/>
          <w:sz w:val="22"/>
          <w:szCs w:val="22"/>
        </w:rPr>
        <w:t xml:space="preserve"> </w:t>
      </w:r>
      <w:r w:rsidRPr="00470598">
        <w:rPr>
          <w:rFonts w:ascii="Arial" w:hAnsi="Arial" w:cs="Arial"/>
          <w:sz w:val="22"/>
          <w:szCs w:val="22"/>
        </w:rPr>
        <w:t>(“</w:t>
      </w:r>
      <w:proofErr w:type="spellStart"/>
      <w:r w:rsidRPr="00470598">
        <w:rPr>
          <w:rFonts w:ascii="Arial" w:hAnsi="Arial" w:cs="Arial"/>
          <w:b/>
          <w:bCs/>
          <w:sz w:val="22"/>
          <w:szCs w:val="22"/>
        </w:rPr>
        <w:t>Rapat</w:t>
      </w:r>
      <w:proofErr w:type="spellEnd"/>
      <w:r w:rsidRPr="00470598">
        <w:rPr>
          <w:rFonts w:ascii="Arial" w:hAnsi="Arial" w:cs="Arial"/>
          <w:sz w:val="22"/>
          <w:szCs w:val="22"/>
        </w:rPr>
        <w:t>”)</w:t>
      </w:r>
      <w:r w:rsidRPr="00470598">
        <w:rPr>
          <w:rFonts w:ascii="Arial" w:hAnsi="Arial" w:cs="Arial"/>
          <w:spacing w:val="48"/>
          <w:sz w:val="22"/>
          <w:szCs w:val="22"/>
        </w:rPr>
        <w:t xml:space="preserve"> </w:t>
      </w:r>
      <w:r w:rsidRPr="00470598">
        <w:rPr>
          <w:rFonts w:ascii="Arial" w:hAnsi="Arial" w:cs="Arial"/>
          <w:sz w:val="22"/>
          <w:szCs w:val="22"/>
        </w:rPr>
        <w:t>PT</w:t>
      </w:r>
      <w:r w:rsidRPr="00470598">
        <w:rPr>
          <w:rFonts w:ascii="Arial" w:hAnsi="Arial" w:cs="Arial"/>
          <w:spacing w:val="47"/>
          <w:sz w:val="22"/>
          <w:szCs w:val="22"/>
        </w:rPr>
        <w:t xml:space="preserve"> </w:t>
      </w:r>
      <w:r w:rsidRPr="00470598">
        <w:rPr>
          <w:rFonts w:ascii="Arial" w:hAnsi="Arial" w:cs="Arial"/>
          <w:sz w:val="22"/>
          <w:szCs w:val="22"/>
        </w:rPr>
        <w:t>Unilever</w:t>
      </w:r>
      <w:r w:rsidRPr="00470598">
        <w:rPr>
          <w:rFonts w:ascii="Arial" w:hAnsi="Arial" w:cs="Arial"/>
          <w:spacing w:val="49"/>
          <w:sz w:val="22"/>
          <w:szCs w:val="22"/>
        </w:rPr>
        <w:t xml:space="preserve"> </w:t>
      </w:r>
      <w:r w:rsidRPr="00470598">
        <w:rPr>
          <w:rFonts w:ascii="Arial" w:hAnsi="Arial" w:cs="Arial"/>
          <w:sz w:val="22"/>
          <w:szCs w:val="22"/>
        </w:rPr>
        <w:t>Indonesia</w:t>
      </w:r>
      <w:r w:rsidRPr="00470598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Tbk</w:t>
      </w:r>
      <w:proofErr w:type="spellEnd"/>
      <w:r w:rsidRPr="00470598">
        <w:rPr>
          <w:rFonts w:ascii="Arial" w:hAnsi="Arial" w:cs="Arial"/>
          <w:spacing w:val="47"/>
          <w:sz w:val="22"/>
          <w:szCs w:val="22"/>
        </w:rPr>
        <w:t xml:space="preserve"> </w:t>
      </w:r>
      <w:r w:rsidRPr="00470598">
        <w:rPr>
          <w:rFonts w:ascii="Arial" w:hAnsi="Arial" w:cs="Arial"/>
          <w:sz w:val="22"/>
          <w:szCs w:val="22"/>
        </w:rPr>
        <w:t>(“</w:t>
      </w:r>
      <w:r w:rsidRPr="00470598">
        <w:rPr>
          <w:rFonts w:ascii="Arial" w:hAnsi="Arial" w:cs="Arial"/>
          <w:b/>
          <w:bCs/>
          <w:sz w:val="22"/>
          <w:szCs w:val="22"/>
        </w:rPr>
        <w:t>Perseroan</w:t>
      </w:r>
      <w:r w:rsidRPr="00470598">
        <w:rPr>
          <w:rFonts w:ascii="Arial" w:hAnsi="Arial" w:cs="Arial"/>
          <w:sz w:val="22"/>
          <w:szCs w:val="22"/>
        </w:rPr>
        <w:t>“)</w:t>
      </w:r>
      <w:r w:rsidRPr="00470598">
        <w:rPr>
          <w:rFonts w:ascii="Arial" w:hAnsi="Arial" w:cs="Arial"/>
          <w:spacing w:val="48"/>
          <w:sz w:val="22"/>
          <w:szCs w:val="22"/>
        </w:rPr>
        <w:t xml:space="preserve"> </w:t>
      </w:r>
      <w:r w:rsidRPr="00470598">
        <w:rPr>
          <w:rFonts w:ascii="Arial" w:hAnsi="Arial" w:cs="Arial"/>
          <w:sz w:val="22"/>
          <w:szCs w:val="22"/>
        </w:rPr>
        <w:t>pada</w:t>
      </w:r>
      <w:r w:rsidRPr="00470598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hari</w:t>
      </w:r>
      <w:proofErr w:type="spellEnd"/>
      <w:r w:rsidR="0020328F" w:rsidRPr="00470598">
        <w:rPr>
          <w:rFonts w:ascii="Arial" w:hAnsi="Arial" w:cs="Arial"/>
          <w:sz w:val="22"/>
          <w:szCs w:val="22"/>
        </w:rPr>
        <w:t xml:space="preserve"> Rabu </w:t>
      </w:r>
      <w:proofErr w:type="spellStart"/>
      <w:r w:rsidRPr="00470598">
        <w:rPr>
          <w:rFonts w:ascii="Arial" w:hAnsi="Arial" w:cs="Arial"/>
          <w:sz w:val="22"/>
          <w:szCs w:val="22"/>
        </w:rPr>
        <w:t>tanggal</w:t>
      </w:r>
      <w:proofErr w:type="spellEnd"/>
      <w:r w:rsidRPr="00470598">
        <w:rPr>
          <w:rFonts w:ascii="Arial" w:hAnsi="Arial" w:cs="Arial"/>
          <w:spacing w:val="50"/>
          <w:sz w:val="22"/>
          <w:szCs w:val="22"/>
        </w:rPr>
        <w:t xml:space="preserve"> </w:t>
      </w:r>
      <w:r w:rsidR="00C834AB" w:rsidRPr="00470598">
        <w:rPr>
          <w:rFonts w:ascii="Arial" w:hAnsi="Arial" w:cs="Arial"/>
          <w:sz w:val="22"/>
          <w:szCs w:val="22"/>
        </w:rPr>
        <w:t>20 November 2019</w:t>
      </w:r>
      <w:r w:rsidRPr="00470598">
        <w:rPr>
          <w:rFonts w:ascii="Arial" w:hAnsi="Arial" w:cs="Arial"/>
          <w:sz w:val="22"/>
          <w:szCs w:val="22"/>
        </w:rPr>
        <w:t xml:space="preserve">, Perseroan </w:t>
      </w:r>
      <w:proofErr w:type="spellStart"/>
      <w:r w:rsidRPr="00470598">
        <w:rPr>
          <w:rFonts w:ascii="Arial" w:hAnsi="Arial" w:cs="Arial"/>
          <w:sz w:val="22"/>
          <w:szCs w:val="22"/>
        </w:rPr>
        <w:t>telah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mengumumkan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melalui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harian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Bisnis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Indonesia dan Investor Daily:</w:t>
      </w:r>
    </w:p>
    <w:p w14:paraId="21F8CED8" w14:textId="5A9E6F92" w:rsidR="006B6E7F" w:rsidRPr="00470598" w:rsidRDefault="006B6E7F" w:rsidP="006B6E7F">
      <w:pPr>
        <w:pStyle w:val="ListParagraph"/>
        <w:numPr>
          <w:ilvl w:val="0"/>
          <w:numId w:val="2"/>
        </w:numPr>
        <w:tabs>
          <w:tab w:val="left" w:pos="1080"/>
        </w:tabs>
        <w:spacing w:before="122" w:line="360" w:lineRule="auto"/>
        <w:ind w:left="360" w:firstLine="360"/>
        <w:rPr>
          <w:rFonts w:ascii="Arial" w:eastAsia="Verdana" w:hAnsi="Arial" w:cs="Arial"/>
        </w:rPr>
      </w:pPr>
      <w:proofErr w:type="spellStart"/>
      <w:r w:rsidRPr="00470598">
        <w:rPr>
          <w:rFonts w:ascii="Arial" w:hAnsi="Arial" w:cs="Arial"/>
        </w:rPr>
        <w:t>Pengumuman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mengenai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Rapat</w:t>
      </w:r>
      <w:proofErr w:type="spellEnd"/>
      <w:r w:rsidRPr="00470598">
        <w:rPr>
          <w:rFonts w:ascii="Arial" w:hAnsi="Arial" w:cs="Arial"/>
        </w:rPr>
        <w:t xml:space="preserve"> pada </w:t>
      </w:r>
      <w:proofErr w:type="spellStart"/>
      <w:r w:rsidRPr="00470598">
        <w:rPr>
          <w:rFonts w:ascii="Arial" w:hAnsi="Arial" w:cs="Arial"/>
        </w:rPr>
        <w:t>tanggal</w:t>
      </w:r>
      <w:proofErr w:type="spellEnd"/>
      <w:r w:rsidRPr="00470598">
        <w:rPr>
          <w:rFonts w:ascii="Arial" w:hAnsi="Arial" w:cs="Arial"/>
        </w:rPr>
        <w:t xml:space="preserve"> </w:t>
      </w:r>
      <w:r w:rsidR="00302328" w:rsidRPr="00470598">
        <w:rPr>
          <w:rFonts w:ascii="Arial" w:hAnsi="Arial" w:cs="Arial"/>
        </w:rPr>
        <w:t xml:space="preserve">7 </w:t>
      </w:r>
      <w:proofErr w:type="spellStart"/>
      <w:r w:rsidR="00302328" w:rsidRPr="00470598">
        <w:rPr>
          <w:rFonts w:ascii="Arial" w:hAnsi="Arial" w:cs="Arial"/>
        </w:rPr>
        <w:t>Oktober</w:t>
      </w:r>
      <w:proofErr w:type="spellEnd"/>
      <w:r w:rsidR="00302328" w:rsidRPr="00470598">
        <w:rPr>
          <w:rFonts w:ascii="Arial" w:hAnsi="Arial" w:cs="Arial"/>
        </w:rPr>
        <w:t xml:space="preserve"> 2019</w:t>
      </w:r>
      <w:r w:rsidRPr="00470598">
        <w:rPr>
          <w:rFonts w:ascii="Arial" w:hAnsi="Arial" w:cs="Arial"/>
        </w:rPr>
        <w:t>,</w:t>
      </w:r>
    </w:p>
    <w:p w14:paraId="6123EE9D" w14:textId="33CEA894" w:rsidR="006B6E7F" w:rsidRPr="00470598" w:rsidRDefault="006B6E7F" w:rsidP="006B6E7F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360" w:right="893" w:firstLine="360"/>
        <w:rPr>
          <w:rFonts w:ascii="Arial" w:eastAsia="Verdana" w:hAnsi="Arial" w:cs="Arial"/>
        </w:rPr>
      </w:pPr>
      <w:proofErr w:type="spellStart"/>
      <w:r w:rsidRPr="00470598">
        <w:rPr>
          <w:rFonts w:ascii="Arial" w:hAnsi="Arial" w:cs="Arial"/>
        </w:rPr>
        <w:t>Panggilan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atau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Undangan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menghadiri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Rapat</w:t>
      </w:r>
      <w:proofErr w:type="spellEnd"/>
      <w:r w:rsidRPr="00470598">
        <w:rPr>
          <w:rFonts w:ascii="Arial" w:hAnsi="Arial" w:cs="Arial"/>
        </w:rPr>
        <w:t xml:space="preserve"> pada </w:t>
      </w:r>
      <w:proofErr w:type="spellStart"/>
      <w:r w:rsidRPr="00470598">
        <w:rPr>
          <w:rFonts w:ascii="Arial" w:hAnsi="Arial" w:cs="Arial"/>
        </w:rPr>
        <w:t>tanggal</w:t>
      </w:r>
      <w:proofErr w:type="spellEnd"/>
      <w:r w:rsidRPr="00470598">
        <w:rPr>
          <w:rFonts w:ascii="Arial" w:hAnsi="Arial" w:cs="Arial"/>
        </w:rPr>
        <w:t xml:space="preserve"> 22 </w:t>
      </w:r>
      <w:proofErr w:type="spellStart"/>
      <w:r w:rsidR="00C834AB" w:rsidRPr="00470598">
        <w:rPr>
          <w:rFonts w:ascii="Arial" w:hAnsi="Arial" w:cs="Arial"/>
        </w:rPr>
        <w:t>Oktober</w:t>
      </w:r>
      <w:proofErr w:type="spellEnd"/>
      <w:r w:rsidRPr="00470598">
        <w:rPr>
          <w:rFonts w:ascii="Arial" w:hAnsi="Arial" w:cs="Arial"/>
        </w:rPr>
        <w:t xml:space="preserve"> 2019.</w:t>
      </w:r>
      <w:r w:rsidRPr="00470598">
        <w:rPr>
          <w:rFonts w:ascii="Arial" w:hAnsi="Arial" w:cs="Arial"/>
          <w:w w:val="99"/>
        </w:rPr>
        <w:t xml:space="preserve"> </w:t>
      </w:r>
    </w:p>
    <w:p w14:paraId="3A85D514" w14:textId="77777777" w:rsidR="006B6E7F" w:rsidRPr="00470598" w:rsidRDefault="006B6E7F" w:rsidP="006B6E7F">
      <w:pPr>
        <w:pStyle w:val="ListParagraph"/>
        <w:tabs>
          <w:tab w:val="left" w:pos="1080"/>
        </w:tabs>
        <w:spacing w:line="360" w:lineRule="auto"/>
        <w:ind w:left="720" w:right="893"/>
        <w:rPr>
          <w:rFonts w:ascii="Arial" w:hAnsi="Arial" w:cs="Arial"/>
        </w:rPr>
      </w:pPr>
    </w:p>
    <w:p w14:paraId="7313B55F" w14:textId="08DD2BFC" w:rsidR="006B6E7F" w:rsidRPr="00470598" w:rsidRDefault="006B6E7F" w:rsidP="001C7FC5">
      <w:pPr>
        <w:pStyle w:val="ListParagraph"/>
        <w:tabs>
          <w:tab w:val="left" w:pos="1080"/>
        </w:tabs>
        <w:spacing w:line="360" w:lineRule="auto"/>
        <w:ind w:left="360" w:right="893"/>
        <w:rPr>
          <w:rFonts w:ascii="Arial" w:hAnsi="Arial" w:cs="Arial"/>
        </w:rPr>
      </w:pPr>
      <w:proofErr w:type="spellStart"/>
      <w:r w:rsidRPr="00470598">
        <w:rPr>
          <w:rFonts w:ascii="Arial" w:hAnsi="Arial" w:cs="Arial"/>
        </w:rPr>
        <w:t>Selanjutnya</w:t>
      </w:r>
      <w:proofErr w:type="spellEnd"/>
      <w:r w:rsidRPr="00470598">
        <w:rPr>
          <w:rFonts w:ascii="Arial" w:hAnsi="Arial" w:cs="Arial"/>
        </w:rPr>
        <w:t>,</w:t>
      </w:r>
      <w:r w:rsidR="00F64AA2"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dengan</w:t>
      </w:r>
      <w:proofErr w:type="spellEnd"/>
      <w:r w:rsidRPr="00470598">
        <w:rPr>
          <w:rFonts w:ascii="Arial" w:hAnsi="Arial" w:cs="Arial"/>
          <w:spacing w:val="-12"/>
        </w:rPr>
        <w:t xml:space="preserve"> </w:t>
      </w:r>
      <w:proofErr w:type="spellStart"/>
      <w:r w:rsidRPr="00470598">
        <w:rPr>
          <w:rFonts w:ascii="Arial" w:hAnsi="Arial" w:cs="Arial"/>
        </w:rPr>
        <w:t>memperhatikan</w:t>
      </w:r>
      <w:proofErr w:type="spellEnd"/>
      <w:r w:rsidR="00654CE5" w:rsidRPr="00470598">
        <w:rPr>
          <w:rFonts w:ascii="Arial" w:hAnsi="Arial" w:cs="Arial"/>
        </w:rPr>
        <w:t xml:space="preserve"> </w:t>
      </w:r>
      <w:r w:rsidRPr="00470598">
        <w:rPr>
          <w:rFonts w:ascii="Arial" w:hAnsi="Arial" w:cs="Arial"/>
        </w:rPr>
        <w:t>:</w:t>
      </w:r>
    </w:p>
    <w:p w14:paraId="27ED1487" w14:textId="77777777" w:rsidR="001C7FC5" w:rsidRPr="00470598" w:rsidRDefault="001C7FC5" w:rsidP="001C7FC5">
      <w:pPr>
        <w:pStyle w:val="ListParagraph"/>
        <w:tabs>
          <w:tab w:val="left" w:pos="1080"/>
        </w:tabs>
        <w:spacing w:line="360" w:lineRule="auto"/>
        <w:ind w:left="360" w:right="893"/>
        <w:rPr>
          <w:rFonts w:ascii="Arial" w:hAnsi="Arial" w:cs="Arial"/>
        </w:rPr>
      </w:pPr>
    </w:p>
    <w:p w14:paraId="5621E91C" w14:textId="77777777" w:rsidR="006B6E7F" w:rsidRPr="00470598" w:rsidRDefault="006B6E7F" w:rsidP="006B6E7F">
      <w:pPr>
        <w:pStyle w:val="ListParagraph"/>
        <w:numPr>
          <w:ilvl w:val="0"/>
          <w:numId w:val="2"/>
        </w:numPr>
        <w:spacing w:before="5" w:line="360" w:lineRule="auto"/>
        <w:ind w:left="1080" w:right="115"/>
        <w:jc w:val="both"/>
        <w:rPr>
          <w:rFonts w:ascii="Arial" w:eastAsia="Verdana" w:hAnsi="Arial" w:cs="Arial"/>
        </w:rPr>
      </w:pPr>
      <w:proofErr w:type="spellStart"/>
      <w:r w:rsidRPr="00470598">
        <w:rPr>
          <w:rFonts w:ascii="Arial" w:hAnsi="Arial" w:cs="Arial"/>
        </w:rPr>
        <w:t>Peraturan</w:t>
      </w:r>
      <w:proofErr w:type="spellEnd"/>
      <w:r w:rsidRPr="00470598">
        <w:rPr>
          <w:rFonts w:ascii="Arial" w:hAnsi="Arial" w:cs="Arial"/>
          <w:spacing w:val="46"/>
        </w:rPr>
        <w:t xml:space="preserve"> </w:t>
      </w:r>
      <w:proofErr w:type="spellStart"/>
      <w:r w:rsidRPr="00470598">
        <w:rPr>
          <w:rFonts w:ascii="Arial" w:hAnsi="Arial" w:cs="Arial"/>
        </w:rPr>
        <w:t>Otoritas</w:t>
      </w:r>
      <w:proofErr w:type="spellEnd"/>
      <w:r w:rsidRPr="00470598">
        <w:rPr>
          <w:rFonts w:ascii="Arial" w:hAnsi="Arial" w:cs="Arial"/>
          <w:spacing w:val="44"/>
        </w:rPr>
        <w:t xml:space="preserve"> </w:t>
      </w:r>
      <w:proofErr w:type="spellStart"/>
      <w:r w:rsidRPr="00470598">
        <w:rPr>
          <w:rFonts w:ascii="Arial" w:hAnsi="Arial" w:cs="Arial"/>
        </w:rPr>
        <w:t>Jasa</w:t>
      </w:r>
      <w:proofErr w:type="spellEnd"/>
      <w:r w:rsidRPr="00470598">
        <w:rPr>
          <w:rFonts w:ascii="Arial" w:hAnsi="Arial" w:cs="Arial"/>
          <w:spacing w:val="45"/>
        </w:rPr>
        <w:t xml:space="preserve"> </w:t>
      </w:r>
      <w:proofErr w:type="spellStart"/>
      <w:r w:rsidRPr="00470598">
        <w:rPr>
          <w:rFonts w:ascii="Arial" w:hAnsi="Arial" w:cs="Arial"/>
        </w:rPr>
        <w:t>Keuangan</w:t>
      </w:r>
      <w:proofErr w:type="spellEnd"/>
      <w:r w:rsidRPr="00470598">
        <w:rPr>
          <w:rFonts w:ascii="Arial" w:hAnsi="Arial" w:cs="Arial"/>
          <w:spacing w:val="46"/>
        </w:rPr>
        <w:t xml:space="preserve"> </w:t>
      </w:r>
      <w:proofErr w:type="spellStart"/>
      <w:r w:rsidRPr="00470598">
        <w:rPr>
          <w:rFonts w:ascii="Arial" w:hAnsi="Arial" w:cs="Arial"/>
        </w:rPr>
        <w:t>Nomor</w:t>
      </w:r>
      <w:proofErr w:type="spellEnd"/>
      <w:r w:rsidRPr="00470598">
        <w:rPr>
          <w:rFonts w:ascii="Arial" w:hAnsi="Arial" w:cs="Arial"/>
          <w:spacing w:val="46"/>
        </w:rPr>
        <w:t xml:space="preserve"> </w:t>
      </w:r>
      <w:r w:rsidRPr="00470598">
        <w:rPr>
          <w:rFonts w:ascii="Arial" w:hAnsi="Arial" w:cs="Arial"/>
        </w:rPr>
        <w:t>32/POJK.04/2014</w:t>
      </w:r>
      <w:r w:rsidRPr="00470598">
        <w:rPr>
          <w:rFonts w:ascii="Arial" w:hAnsi="Arial" w:cs="Arial"/>
          <w:spacing w:val="45"/>
        </w:rPr>
        <w:t xml:space="preserve"> </w:t>
      </w:r>
      <w:proofErr w:type="spellStart"/>
      <w:r w:rsidRPr="00470598">
        <w:rPr>
          <w:rFonts w:ascii="Arial" w:hAnsi="Arial" w:cs="Arial"/>
        </w:rPr>
        <w:t>tentang</w:t>
      </w:r>
      <w:proofErr w:type="spellEnd"/>
      <w:r w:rsidRPr="00470598">
        <w:rPr>
          <w:rFonts w:ascii="Arial" w:hAnsi="Arial" w:cs="Arial"/>
          <w:spacing w:val="46"/>
        </w:rPr>
        <w:t xml:space="preserve"> </w:t>
      </w:r>
      <w:proofErr w:type="spellStart"/>
      <w:r w:rsidRPr="00470598">
        <w:rPr>
          <w:rFonts w:ascii="Arial" w:hAnsi="Arial" w:cs="Arial"/>
        </w:rPr>
        <w:t>Rencana</w:t>
      </w:r>
      <w:proofErr w:type="spellEnd"/>
      <w:r w:rsidRPr="00470598">
        <w:rPr>
          <w:rFonts w:ascii="Arial" w:hAnsi="Arial" w:cs="Arial"/>
          <w:spacing w:val="45"/>
        </w:rPr>
        <w:t xml:space="preserve"> </w:t>
      </w:r>
      <w:r w:rsidRPr="00470598">
        <w:rPr>
          <w:rFonts w:ascii="Arial" w:hAnsi="Arial" w:cs="Arial"/>
        </w:rPr>
        <w:t>dan</w:t>
      </w:r>
      <w:r w:rsidRPr="00470598">
        <w:rPr>
          <w:rFonts w:ascii="Arial" w:hAnsi="Arial" w:cs="Arial"/>
          <w:w w:val="99"/>
        </w:rPr>
        <w:t xml:space="preserve"> </w:t>
      </w:r>
      <w:proofErr w:type="spellStart"/>
      <w:r w:rsidRPr="00470598">
        <w:rPr>
          <w:rFonts w:ascii="Arial" w:hAnsi="Arial" w:cs="Arial"/>
        </w:rPr>
        <w:t>Penyelenggaraan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Rapat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Umum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Pemegang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Saham</w:t>
      </w:r>
      <w:proofErr w:type="spellEnd"/>
      <w:r w:rsidRPr="00470598">
        <w:rPr>
          <w:rFonts w:ascii="Arial" w:hAnsi="Arial" w:cs="Arial"/>
        </w:rPr>
        <w:t xml:space="preserve"> Perusahaan</w:t>
      </w:r>
      <w:r w:rsidRPr="00470598">
        <w:rPr>
          <w:rFonts w:ascii="Arial" w:hAnsi="Arial" w:cs="Arial"/>
          <w:spacing w:val="-24"/>
        </w:rPr>
        <w:t xml:space="preserve"> </w:t>
      </w:r>
      <w:r w:rsidRPr="00470598">
        <w:rPr>
          <w:rFonts w:ascii="Arial" w:hAnsi="Arial" w:cs="Arial"/>
        </w:rPr>
        <w:t>Terbuka,</w:t>
      </w:r>
    </w:p>
    <w:p w14:paraId="6DF8AAB7" w14:textId="77777777" w:rsidR="006B6E7F" w:rsidRPr="00470598" w:rsidRDefault="006B6E7F" w:rsidP="006B6E7F">
      <w:pPr>
        <w:pStyle w:val="ListParagraph"/>
        <w:numPr>
          <w:ilvl w:val="0"/>
          <w:numId w:val="2"/>
        </w:numPr>
        <w:spacing w:before="2" w:line="360" w:lineRule="auto"/>
        <w:ind w:left="1080" w:right="119"/>
        <w:jc w:val="both"/>
        <w:rPr>
          <w:rFonts w:ascii="Arial" w:eastAsia="Verdana" w:hAnsi="Arial" w:cs="Arial"/>
        </w:rPr>
      </w:pPr>
      <w:proofErr w:type="spellStart"/>
      <w:r w:rsidRPr="00470598">
        <w:rPr>
          <w:rFonts w:ascii="Arial" w:hAnsi="Arial" w:cs="Arial"/>
        </w:rPr>
        <w:t>Peraturan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Otoritas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Jasa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Keuangan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Nomor</w:t>
      </w:r>
      <w:proofErr w:type="spellEnd"/>
      <w:r w:rsidRPr="00470598">
        <w:rPr>
          <w:rFonts w:ascii="Arial" w:hAnsi="Arial" w:cs="Arial"/>
        </w:rPr>
        <w:t xml:space="preserve"> 33/POJK.04/2014 </w:t>
      </w:r>
      <w:proofErr w:type="spellStart"/>
      <w:r w:rsidRPr="00470598">
        <w:rPr>
          <w:rFonts w:ascii="Arial" w:hAnsi="Arial" w:cs="Arial"/>
        </w:rPr>
        <w:t>tentang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Direksi</w:t>
      </w:r>
      <w:proofErr w:type="spellEnd"/>
      <w:r w:rsidRPr="00470598">
        <w:rPr>
          <w:rFonts w:ascii="Arial" w:hAnsi="Arial" w:cs="Arial"/>
          <w:spacing w:val="45"/>
        </w:rPr>
        <w:t xml:space="preserve"> </w:t>
      </w:r>
      <w:r w:rsidRPr="00470598">
        <w:rPr>
          <w:rFonts w:ascii="Arial" w:hAnsi="Arial" w:cs="Arial"/>
        </w:rPr>
        <w:t>dan</w:t>
      </w:r>
      <w:r w:rsidRPr="00470598">
        <w:rPr>
          <w:rFonts w:ascii="Arial" w:hAnsi="Arial" w:cs="Arial"/>
          <w:w w:val="99"/>
        </w:rPr>
        <w:t xml:space="preserve"> </w:t>
      </w:r>
      <w:r w:rsidRPr="00470598">
        <w:rPr>
          <w:rFonts w:ascii="Arial" w:hAnsi="Arial" w:cs="Arial"/>
        </w:rPr>
        <w:t xml:space="preserve">Dewan </w:t>
      </w:r>
      <w:proofErr w:type="spellStart"/>
      <w:r w:rsidRPr="00470598">
        <w:rPr>
          <w:rFonts w:ascii="Arial" w:hAnsi="Arial" w:cs="Arial"/>
        </w:rPr>
        <w:t>Komisaris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Emiten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atau</w:t>
      </w:r>
      <w:proofErr w:type="spellEnd"/>
      <w:r w:rsidRPr="00470598">
        <w:rPr>
          <w:rFonts w:ascii="Arial" w:hAnsi="Arial" w:cs="Arial"/>
        </w:rPr>
        <w:t xml:space="preserve"> Perusahaan</w:t>
      </w:r>
      <w:r w:rsidRPr="00470598">
        <w:rPr>
          <w:rFonts w:ascii="Arial" w:hAnsi="Arial" w:cs="Arial"/>
          <w:spacing w:val="-21"/>
        </w:rPr>
        <w:t xml:space="preserve"> </w:t>
      </w:r>
      <w:proofErr w:type="spellStart"/>
      <w:r w:rsidRPr="00470598">
        <w:rPr>
          <w:rFonts w:ascii="Arial" w:hAnsi="Arial" w:cs="Arial"/>
        </w:rPr>
        <w:t>Publik</w:t>
      </w:r>
      <w:proofErr w:type="spellEnd"/>
      <w:r w:rsidRPr="00470598">
        <w:rPr>
          <w:rFonts w:ascii="Arial" w:hAnsi="Arial" w:cs="Arial"/>
        </w:rPr>
        <w:t>,</w:t>
      </w:r>
    </w:p>
    <w:p w14:paraId="77BA1C9F" w14:textId="77777777" w:rsidR="006B6E7F" w:rsidRPr="00470598" w:rsidRDefault="006B6E7F" w:rsidP="006B6E7F">
      <w:pPr>
        <w:pStyle w:val="ListParagraph"/>
        <w:numPr>
          <w:ilvl w:val="0"/>
          <w:numId w:val="2"/>
        </w:numPr>
        <w:spacing w:line="360" w:lineRule="auto"/>
        <w:ind w:left="1080" w:right="116"/>
        <w:jc w:val="both"/>
        <w:rPr>
          <w:rFonts w:ascii="Arial" w:eastAsia="Verdana" w:hAnsi="Arial" w:cs="Arial"/>
        </w:rPr>
      </w:pPr>
      <w:r w:rsidRPr="00470598">
        <w:rPr>
          <w:rFonts w:ascii="Arial" w:hAnsi="Arial" w:cs="Arial"/>
        </w:rPr>
        <w:t xml:space="preserve">ASEAN Corporate Governance Scorecard yang </w:t>
      </w:r>
      <w:proofErr w:type="spellStart"/>
      <w:r w:rsidRPr="00470598">
        <w:rPr>
          <w:rFonts w:ascii="Arial" w:hAnsi="Arial" w:cs="Arial"/>
        </w:rPr>
        <w:t>dikeluarkan</w:t>
      </w:r>
      <w:proofErr w:type="spellEnd"/>
      <w:r w:rsidRPr="00470598">
        <w:rPr>
          <w:rFonts w:ascii="Arial" w:hAnsi="Arial" w:cs="Arial"/>
        </w:rPr>
        <w:t xml:space="preserve"> oleh ASEAN Capital</w:t>
      </w:r>
      <w:r w:rsidRPr="00470598">
        <w:rPr>
          <w:rFonts w:ascii="Arial" w:hAnsi="Arial" w:cs="Arial"/>
          <w:w w:val="99"/>
        </w:rPr>
        <w:t xml:space="preserve"> </w:t>
      </w:r>
      <w:r w:rsidRPr="00470598">
        <w:rPr>
          <w:rFonts w:ascii="Arial" w:hAnsi="Arial" w:cs="Arial"/>
        </w:rPr>
        <w:t xml:space="preserve">Market Forum </w:t>
      </w:r>
      <w:proofErr w:type="spellStart"/>
      <w:r w:rsidRPr="00470598">
        <w:rPr>
          <w:rFonts w:ascii="Arial" w:hAnsi="Arial" w:cs="Arial"/>
        </w:rPr>
        <w:t>terkait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hak-hak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pemegang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saham</w:t>
      </w:r>
      <w:proofErr w:type="spellEnd"/>
      <w:r w:rsidRPr="00470598">
        <w:rPr>
          <w:rFonts w:ascii="Arial" w:hAnsi="Arial" w:cs="Arial"/>
        </w:rPr>
        <w:t xml:space="preserve"> dan </w:t>
      </w:r>
      <w:proofErr w:type="spellStart"/>
      <w:r w:rsidRPr="00470598">
        <w:rPr>
          <w:rFonts w:ascii="Arial" w:hAnsi="Arial" w:cs="Arial"/>
        </w:rPr>
        <w:t>prinsip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keterbukaan</w:t>
      </w:r>
      <w:proofErr w:type="spellEnd"/>
      <w:r w:rsidRPr="00470598">
        <w:rPr>
          <w:rFonts w:ascii="Arial" w:hAnsi="Arial" w:cs="Arial"/>
          <w:spacing w:val="3"/>
        </w:rPr>
        <w:t xml:space="preserve"> </w:t>
      </w:r>
      <w:r w:rsidRPr="00470598">
        <w:rPr>
          <w:rFonts w:ascii="Arial" w:hAnsi="Arial" w:cs="Arial"/>
        </w:rPr>
        <w:t>dan</w:t>
      </w:r>
      <w:r w:rsidRPr="00470598">
        <w:rPr>
          <w:rFonts w:ascii="Arial" w:hAnsi="Arial" w:cs="Arial"/>
          <w:w w:val="99"/>
        </w:rPr>
        <w:t xml:space="preserve"> </w:t>
      </w:r>
      <w:proofErr w:type="spellStart"/>
      <w:r w:rsidRPr="00470598">
        <w:rPr>
          <w:rFonts w:ascii="Arial" w:hAnsi="Arial" w:cs="Arial"/>
        </w:rPr>
        <w:t>transparansi</w:t>
      </w:r>
      <w:proofErr w:type="spellEnd"/>
      <w:r w:rsidRPr="00470598">
        <w:rPr>
          <w:rFonts w:ascii="Arial" w:hAnsi="Arial" w:cs="Arial"/>
        </w:rPr>
        <w:t>,</w:t>
      </w:r>
    </w:p>
    <w:p w14:paraId="39E90090" w14:textId="77777777" w:rsidR="006B6E7F" w:rsidRPr="00470598" w:rsidRDefault="006B6E7F" w:rsidP="006B6E7F">
      <w:pPr>
        <w:pStyle w:val="BodyText"/>
        <w:spacing w:before="124" w:line="360" w:lineRule="auto"/>
        <w:ind w:left="279"/>
        <w:jc w:val="both"/>
        <w:rPr>
          <w:rFonts w:ascii="Arial" w:hAnsi="Arial" w:cs="Arial"/>
          <w:sz w:val="22"/>
          <w:szCs w:val="22"/>
        </w:rPr>
      </w:pPr>
      <w:proofErr w:type="spellStart"/>
      <w:r w:rsidRPr="00470598">
        <w:rPr>
          <w:rFonts w:ascii="Arial" w:hAnsi="Arial" w:cs="Arial"/>
          <w:sz w:val="22"/>
          <w:szCs w:val="22"/>
        </w:rPr>
        <w:t>dengan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ini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Perseroan </w:t>
      </w:r>
      <w:proofErr w:type="spellStart"/>
      <w:r w:rsidRPr="00470598">
        <w:rPr>
          <w:rFonts w:ascii="Arial" w:hAnsi="Arial" w:cs="Arial"/>
          <w:sz w:val="22"/>
          <w:szCs w:val="22"/>
        </w:rPr>
        <w:t>menyampaikan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penjelasan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untuk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agenda </w:t>
      </w:r>
      <w:proofErr w:type="spellStart"/>
      <w:r w:rsidRPr="00470598">
        <w:rPr>
          <w:rFonts w:ascii="Arial" w:hAnsi="Arial" w:cs="Arial"/>
          <w:sz w:val="22"/>
          <w:szCs w:val="22"/>
        </w:rPr>
        <w:t>Rapat</w:t>
      </w:r>
      <w:proofErr w:type="spellEnd"/>
      <w:r w:rsidRPr="004705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sebagai</w:t>
      </w:r>
      <w:proofErr w:type="spellEnd"/>
      <w:r w:rsidRPr="00470598">
        <w:rPr>
          <w:rFonts w:ascii="Arial" w:hAnsi="Arial" w:cs="Arial"/>
          <w:spacing w:val="-33"/>
          <w:sz w:val="22"/>
          <w:szCs w:val="22"/>
        </w:rPr>
        <w:t xml:space="preserve"> </w:t>
      </w:r>
      <w:proofErr w:type="spellStart"/>
      <w:r w:rsidRPr="00470598">
        <w:rPr>
          <w:rFonts w:ascii="Arial" w:hAnsi="Arial" w:cs="Arial"/>
          <w:sz w:val="22"/>
          <w:szCs w:val="22"/>
        </w:rPr>
        <w:t>berikut</w:t>
      </w:r>
      <w:proofErr w:type="spellEnd"/>
      <w:r w:rsidRPr="00470598">
        <w:rPr>
          <w:rFonts w:ascii="Arial" w:hAnsi="Arial" w:cs="Arial"/>
          <w:sz w:val="22"/>
          <w:szCs w:val="22"/>
        </w:rPr>
        <w:t>:</w:t>
      </w:r>
    </w:p>
    <w:p w14:paraId="1AAEFC6B" w14:textId="77777777" w:rsidR="006B6E7F" w:rsidRPr="00470598" w:rsidRDefault="006B6E7F" w:rsidP="00890DA3">
      <w:pPr>
        <w:tabs>
          <w:tab w:val="left" w:pos="990"/>
          <w:tab w:val="left" w:pos="135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14:paraId="46165BFA" w14:textId="77777777" w:rsidR="006B6E7F" w:rsidRPr="00470598" w:rsidRDefault="006B6E7F" w:rsidP="006B6E7F">
      <w:pPr>
        <w:tabs>
          <w:tab w:val="left" w:pos="990"/>
          <w:tab w:val="left" w:pos="1350"/>
        </w:tabs>
        <w:spacing w:line="360" w:lineRule="auto"/>
        <w:ind w:right="195"/>
        <w:jc w:val="both"/>
        <w:rPr>
          <w:rFonts w:ascii="Arial" w:eastAsia="Verdana" w:hAnsi="Arial" w:cs="Arial"/>
        </w:rPr>
      </w:pPr>
      <w:r w:rsidRPr="00470598">
        <w:rPr>
          <w:rFonts w:ascii="Arial" w:eastAsia="Verdana" w:hAnsi="Arial" w:cs="Arial"/>
          <w:noProof/>
          <w:position w:val="-28"/>
        </w:rPr>
        <mc:AlternateContent>
          <mc:Choice Requires="wps">
            <w:drawing>
              <wp:inline distT="0" distB="0" distL="0" distR="0" wp14:anchorId="2DA32A04" wp14:editId="2B0DFC93">
                <wp:extent cx="6069330" cy="711200"/>
                <wp:effectExtent l="0" t="0" r="26670" b="1270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7112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6C102" w14:textId="77777777" w:rsidR="006B6E7F" w:rsidRPr="0005745C" w:rsidRDefault="006B6E7F" w:rsidP="006B6E7F">
                            <w:pPr>
                              <w:spacing w:before="10"/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E7577F" w14:textId="11F765DC" w:rsidR="006B6E7F" w:rsidRPr="005D27AF" w:rsidRDefault="006B6E7F" w:rsidP="006B6E7F">
                            <w:pPr>
                              <w:spacing w:line="360" w:lineRule="auto"/>
                              <w:ind w:left="187"/>
                              <w:rPr>
                                <w:rFonts w:ascii="Arial" w:eastAsia="Verdana" w:hAnsi="Arial" w:cs="Arial"/>
                              </w:rPr>
                            </w:pP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Mata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spacing w:val="-6"/>
                                <w:u w:val="thick" w:color="000000"/>
                              </w:rPr>
                              <w:t xml:space="preserve"> 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 xml:space="preserve">Acara </w:t>
                            </w:r>
                            <w:proofErr w:type="spellStart"/>
                            <w:r w:rsidR="00890DA3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Pertama</w:t>
                            </w:r>
                            <w:proofErr w:type="spellEnd"/>
                            <w:r w:rsidR="007F1A00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 xml:space="preserve"> </w:t>
                            </w:r>
                            <w:proofErr w:type="spellStart"/>
                            <w:r w:rsidR="007F1A00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Rapat</w:t>
                            </w:r>
                            <w:proofErr w:type="spellEnd"/>
                            <w:r w:rsidR="007F1A00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 xml:space="preserve"> </w:t>
                            </w:r>
                          </w:p>
                          <w:p w14:paraId="7B1480F2" w14:textId="2201D1AB" w:rsidR="006B6E7F" w:rsidRPr="004D2B35" w:rsidRDefault="000178A7" w:rsidP="004D2B35">
                            <w:pPr>
                              <w:jc w:val="both"/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proofErr w:type="spellStart"/>
                            <w:r w:rsidR="006B6E7F" w:rsidRPr="004D2B35">
                              <w:rPr>
                                <w:rFonts w:ascii="Arial" w:hAnsi="Arial" w:cs="Arial"/>
                              </w:rPr>
                              <w:t>Persetujuan</w:t>
                            </w:r>
                            <w:proofErr w:type="spellEnd"/>
                            <w:r w:rsidR="006B6E7F" w:rsidRPr="004D2B35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="006B6E7F" w:rsidRPr="004D2B35">
                              <w:rPr>
                                <w:rFonts w:ascii="Arial" w:hAnsi="Arial" w:cs="Arial"/>
                              </w:rPr>
                              <w:t>atas</w:t>
                            </w:r>
                            <w:proofErr w:type="spellEnd"/>
                            <w:r w:rsidR="006B6E7F" w:rsidRPr="004D2B35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="006B6E7F" w:rsidRPr="004D2B35">
                              <w:rPr>
                                <w:rFonts w:ascii="Arial" w:hAnsi="Arial" w:cs="Arial"/>
                              </w:rPr>
                              <w:t>rencana</w:t>
                            </w:r>
                            <w:proofErr w:type="spellEnd"/>
                            <w:r w:rsidR="006B6E7F" w:rsidRPr="004D2B35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="006B6E7F" w:rsidRPr="004D2B35">
                              <w:rPr>
                                <w:rFonts w:ascii="Arial" w:hAnsi="Arial" w:cs="Arial"/>
                              </w:rPr>
                              <w:t>perubahan</w:t>
                            </w:r>
                            <w:proofErr w:type="spellEnd"/>
                            <w:r w:rsidR="006B6E7F" w:rsidRPr="004D2B35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r w:rsidR="002A5145">
                              <w:rPr>
                                <w:rFonts w:ascii="Arial" w:hAnsi="Arial" w:cs="Arial"/>
                              </w:rPr>
                              <w:t xml:space="preserve">dan </w:t>
                            </w:r>
                            <w:proofErr w:type="spellStart"/>
                            <w:r w:rsidR="002A5145">
                              <w:rPr>
                                <w:rFonts w:ascii="Arial" w:hAnsi="Arial" w:cs="Arial"/>
                              </w:rPr>
                              <w:t>pengangkatan</w:t>
                            </w:r>
                            <w:proofErr w:type="spellEnd"/>
                            <w:r w:rsidR="002A514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B6E7F" w:rsidRPr="004D2B35">
                              <w:rPr>
                                <w:rFonts w:ascii="Arial" w:hAnsi="Arial" w:cs="Arial"/>
                              </w:rPr>
                              <w:t>susunan</w:t>
                            </w:r>
                            <w:proofErr w:type="spellEnd"/>
                            <w:r w:rsidR="006B6E7F" w:rsidRPr="004D2B35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="006B6E7F" w:rsidRPr="004D2B35">
                              <w:rPr>
                                <w:rFonts w:ascii="Arial" w:hAnsi="Arial" w:cs="Arial"/>
                              </w:rPr>
                              <w:t>Direksi</w:t>
                            </w:r>
                            <w:proofErr w:type="spellEnd"/>
                            <w:r w:rsidR="006B6E7F" w:rsidRPr="004D2B35">
                              <w:rPr>
                                <w:rFonts w:ascii="Arial" w:hAnsi="Arial" w:cs="Arial"/>
                              </w:rPr>
                              <w:t xml:space="preserve"> Perseroan</w:t>
                            </w:r>
                          </w:p>
                          <w:p w14:paraId="3429ED3F" w14:textId="77777777" w:rsidR="006B6E7F" w:rsidRDefault="006B6E7F" w:rsidP="006B6E7F">
                            <w:pPr>
                              <w:snapToGrid w:val="0"/>
                              <w:spacing w:line="360" w:lineRule="auto"/>
                              <w:ind w:left="540" w:hanging="353"/>
                              <w:jc w:val="both"/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7F6AB2" w14:textId="77777777" w:rsidR="006B6E7F" w:rsidRPr="0005745C" w:rsidRDefault="006B6E7F" w:rsidP="006B6E7F">
                            <w:pPr>
                              <w:snapToGrid w:val="0"/>
                              <w:spacing w:line="360" w:lineRule="auto"/>
                              <w:ind w:left="540" w:hanging="353"/>
                              <w:jc w:val="both"/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32A0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77.9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" fillcolor="#dadada" strokeweight=".48pt">
                <v:textbox inset="0,0,0,0">
                  <w:txbxContent>
                    <w:p w14:paraId="4EC6C102" w14:textId="77777777" w:rsidR="006B6E7F" w:rsidRPr="0005745C" w:rsidRDefault="006B6E7F" w:rsidP="006B6E7F">
                      <w:pPr>
                        <w:spacing w:before="10"/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</w:pPr>
                    </w:p>
                    <w:p w14:paraId="39E7577F" w14:textId="11F765DC" w:rsidR="006B6E7F" w:rsidRPr="005D27AF" w:rsidRDefault="006B6E7F" w:rsidP="006B6E7F">
                      <w:pPr>
                        <w:spacing w:line="360" w:lineRule="auto"/>
                        <w:ind w:left="187"/>
                        <w:rPr>
                          <w:rFonts w:ascii="Arial" w:eastAsia="Verdana" w:hAnsi="Arial" w:cs="Arial"/>
                        </w:rPr>
                      </w:pP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Mata</w:t>
                      </w:r>
                      <w:r w:rsidRPr="005D27AF">
                        <w:rPr>
                          <w:rFonts w:ascii="Arial" w:hAnsi="Arial" w:cs="Arial"/>
                          <w:b/>
                          <w:spacing w:val="-6"/>
                          <w:u w:val="thick" w:color="000000"/>
                        </w:rPr>
                        <w:t xml:space="preserve"> </w:t>
                      </w: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 xml:space="preserve">Acara </w:t>
                      </w:r>
                      <w:r w:rsidR="00890DA3">
                        <w:rPr>
                          <w:rFonts w:ascii="Arial" w:hAnsi="Arial" w:cs="Arial"/>
                          <w:b/>
                          <w:u w:val="thick" w:color="000000"/>
                        </w:rPr>
                        <w:t>Pertama</w:t>
                      </w:r>
                      <w:r w:rsidR="007F1A00">
                        <w:rPr>
                          <w:rFonts w:ascii="Arial" w:hAnsi="Arial" w:cs="Arial"/>
                          <w:b/>
                          <w:u w:val="thick" w:color="000000"/>
                        </w:rPr>
                        <w:t xml:space="preserve"> Rapat </w:t>
                      </w:r>
                    </w:p>
                    <w:p w14:paraId="7B1480F2" w14:textId="2201D1AB" w:rsidR="006B6E7F" w:rsidRPr="004D2B35" w:rsidRDefault="000178A7" w:rsidP="004D2B35">
                      <w:pPr>
                        <w:jc w:val="both"/>
                        <w:rPr>
                          <w:rFonts w:ascii="Arial" w:hAnsi="Arial" w:cs="Arial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="006B6E7F" w:rsidRPr="004D2B35">
                        <w:rPr>
                          <w:rFonts w:ascii="Arial" w:hAnsi="Arial" w:cs="Arial"/>
                        </w:rPr>
                        <w:t>Persetujuan</w:t>
                      </w:r>
                      <w:r w:rsidR="006B6E7F" w:rsidRPr="004D2B35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r w:rsidR="006B6E7F" w:rsidRPr="004D2B35">
                        <w:rPr>
                          <w:rFonts w:ascii="Arial" w:hAnsi="Arial" w:cs="Arial"/>
                        </w:rPr>
                        <w:t>atas</w:t>
                      </w:r>
                      <w:r w:rsidR="006B6E7F" w:rsidRPr="004D2B35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r w:rsidR="006B6E7F" w:rsidRPr="004D2B35">
                        <w:rPr>
                          <w:rFonts w:ascii="Arial" w:hAnsi="Arial" w:cs="Arial"/>
                        </w:rPr>
                        <w:t>rencana</w:t>
                      </w:r>
                      <w:r w:rsidR="006B6E7F" w:rsidRPr="004D2B35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r w:rsidR="006B6E7F" w:rsidRPr="004D2B35">
                        <w:rPr>
                          <w:rFonts w:ascii="Arial" w:hAnsi="Arial" w:cs="Arial"/>
                        </w:rPr>
                        <w:t>perubahan</w:t>
                      </w:r>
                      <w:r w:rsidR="006B6E7F" w:rsidRPr="004D2B35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r w:rsidR="002A5145">
                        <w:rPr>
                          <w:rFonts w:ascii="Arial" w:hAnsi="Arial" w:cs="Arial"/>
                        </w:rPr>
                        <w:t xml:space="preserve">dan pengangkatan </w:t>
                      </w:r>
                      <w:r w:rsidR="006B6E7F" w:rsidRPr="004D2B35">
                        <w:rPr>
                          <w:rFonts w:ascii="Arial" w:hAnsi="Arial" w:cs="Arial"/>
                        </w:rPr>
                        <w:t>susunan</w:t>
                      </w:r>
                      <w:r w:rsidR="006B6E7F" w:rsidRPr="004D2B35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r w:rsidR="006B6E7F" w:rsidRPr="004D2B35">
                        <w:rPr>
                          <w:rFonts w:ascii="Arial" w:hAnsi="Arial" w:cs="Arial"/>
                        </w:rPr>
                        <w:t>Direksi Perseroan</w:t>
                      </w:r>
                    </w:p>
                    <w:p w14:paraId="3429ED3F" w14:textId="77777777" w:rsidR="006B6E7F" w:rsidRDefault="006B6E7F" w:rsidP="006B6E7F">
                      <w:pPr>
                        <w:snapToGrid w:val="0"/>
                        <w:spacing w:line="360" w:lineRule="auto"/>
                        <w:ind w:left="540" w:hanging="353"/>
                        <w:jc w:val="both"/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</w:pPr>
                    </w:p>
                    <w:p w14:paraId="477F6AB2" w14:textId="77777777" w:rsidR="006B6E7F" w:rsidRPr="0005745C" w:rsidRDefault="006B6E7F" w:rsidP="006B6E7F">
                      <w:pPr>
                        <w:snapToGrid w:val="0"/>
                        <w:spacing w:line="360" w:lineRule="auto"/>
                        <w:ind w:left="540" w:hanging="353"/>
                        <w:jc w:val="both"/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D36E1E" w14:textId="77777777" w:rsidR="006B6E7F" w:rsidRPr="00470598" w:rsidRDefault="006B6E7F" w:rsidP="006B6E7F">
      <w:pPr>
        <w:pStyle w:val="ListParagraph"/>
        <w:ind w:left="720"/>
        <w:rPr>
          <w:rFonts w:ascii="Arial" w:hAnsi="Arial" w:cs="Arial"/>
        </w:rPr>
      </w:pPr>
    </w:p>
    <w:p w14:paraId="64346F1B" w14:textId="3D4FC30A" w:rsidR="006B6E7F" w:rsidRPr="00470598" w:rsidRDefault="006B6E7F" w:rsidP="004D2B35">
      <w:pPr>
        <w:rPr>
          <w:rFonts w:ascii="Arial" w:hAnsi="Arial" w:cs="Arial"/>
        </w:rPr>
      </w:pPr>
      <w:proofErr w:type="spellStart"/>
      <w:r w:rsidRPr="00470598">
        <w:rPr>
          <w:rFonts w:ascii="Arial" w:hAnsi="Arial" w:cs="Arial"/>
        </w:rPr>
        <w:t>Persetujuan</w:t>
      </w:r>
      <w:proofErr w:type="spellEnd"/>
      <w:r w:rsidRPr="00470598">
        <w:rPr>
          <w:rFonts w:ascii="Arial" w:hAnsi="Arial" w:cs="Arial"/>
          <w:lang w:val="id-ID"/>
        </w:rPr>
        <w:t xml:space="preserve"> </w:t>
      </w:r>
      <w:proofErr w:type="spellStart"/>
      <w:r w:rsidRPr="00470598">
        <w:rPr>
          <w:rFonts w:ascii="Arial" w:hAnsi="Arial" w:cs="Arial"/>
        </w:rPr>
        <w:t>atas</w:t>
      </w:r>
      <w:proofErr w:type="spellEnd"/>
      <w:r w:rsidRPr="00470598">
        <w:rPr>
          <w:rFonts w:ascii="Arial" w:hAnsi="Arial" w:cs="Arial"/>
          <w:lang w:val="id-ID"/>
        </w:rPr>
        <w:t xml:space="preserve"> </w:t>
      </w:r>
      <w:proofErr w:type="spellStart"/>
      <w:r w:rsidRPr="00470598">
        <w:rPr>
          <w:rFonts w:ascii="Arial" w:hAnsi="Arial" w:cs="Arial"/>
        </w:rPr>
        <w:t>rencana</w:t>
      </w:r>
      <w:proofErr w:type="spellEnd"/>
      <w:r w:rsidRPr="00470598">
        <w:rPr>
          <w:rFonts w:ascii="Arial" w:hAnsi="Arial" w:cs="Arial"/>
          <w:lang w:val="id-ID"/>
        </w:rPr>
        <w:t xml:space="preserve"> </w:t>
      </w:r>
      <w:proofErr w:type="spellStart"/>
      <w:r w:rsidRPr="00470598">
        <w:rPr>
          <w:rFonts w:ascii="Arial" w:hAnsi="Arial" w:cs="Arial"/>
        </w:rPr>
        <w:t>perubahan</w:t>
      </w:r>
      <w:proofErr w:type="spellEnd"/>
      <w:r w:rsidRPr="00470598">
        <w:rPr>
          <w:rFonts w:ascii="Arial" w:hAnsi="Arial" w:cs="Arial"/>
          <w:lang w:val="id-ID"/>
        </w:rPr>
        <w:t xml:space="preserve"> </w:t>
      </w:r>
      <w:proofErr w:type="spellStart"/>
      <w:r w:rsidRPr="00470598">
        <w:rPr>
          <w:rFonts w:ascii="Arial" w:hAnsi="Arial" w:cs="Arial"/>
        </w:rPr>
        <w:t>susunan</w:t>
      </w:r>
      <w:proofErr w:type="spellEnd"/>
      <w:r w:rsidRPr="00470598">
        <w:rPr>
          <w:rFonts w:ascii="Arial" w:hAnsi="Arial" w:cs="Arial"/>
          <w:lang w:val="id-ID"/>
        </w:rPr>
        <w:t xml:space="preserve"> </w:t>
      </w:r>
      <w:proofErr w:type="spellStart"/>
      <w:r w:rsidRPr="00470598">
        <w:rPr>
          <w:rFonts w:ascii="Arial" w:hAnsi="Arial" w:cs="Arial"/>
        </w:rPr>
        <w:t>Direksi</w:t>
      </w:r>
      <w:proofErr w:type="spellEnd"/>
      <w:r w:rsidRPr="00470598">
        <w:rPr>
          <w:rFonts w:ascii="Arial" w:hAnsi="Arial" w:cs="Arial"/>
        </w:rPr>
        <w:t xml:space="preserve"> Perseroan </w:t>
      </w:r>
    </w:p>
    <w:p w14:paraId="4A974277" w14:textId="77777777" w:rsidR="006B6E7F" w:rsidRPr="00470598" w:rsidRDefault="006B6E7F" w:rsidP="006B6E7F">
      <w:pPr>
        <w:tabs>
          <w:tab w:val="left" w:pos="990"/>
          <w:tab w:val="left" w:pos="1350"/>
          <w:tab w:val="left" w:pos="144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14:paraId="27DD9909" w14:textId="77777777" w:rsidR="006B6E7F" w:rsidRPr="00470598" w:rsidRDefault="006B6E7F" w:rsidP="006B6E7F">
      <w:pPr>
        <w:pStyle w:val="ListParagraph"/>
        <w:numPr>
          <w:ilvl w:val="0"/>
          <w:numId w:val="5"/>
        </w:numPr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  <w:b/>
          <w:u w:val="single"/>
        </w:rPr>
      </w:pPr>
      <w:r w:rsidRPr="00470598">
        <w:rPr>
          <w:rFonts w:ascii="Arial" w:eastAsia="Verdana" w:hAnsi="Arial" w:cs="Arial"/>
          <w:b/>
        </w:rPr>
        <w:t xml:space="preserve"> </w:t>
      </w:r>
      <w:proofErr w:type="spellStart"/>
      <w:r w:rsidRPr="00470598">
        <w:rPr>
          <w:rFonts w:ascii="Arial" w:eastAsia="Verdana" w:hAnsi="Arial" w:cs="Arial"/>
          <w:b/>
          <w:u w:val="single"/>
        </w:rPr>
        <w:t>Latar</w:t>
      </w:r>
      <w:proofErr w:type="spellEnd"/>
      <w:r w:rsidRPr="00470598">
        <w:rPr>
          <w:rFonts w:ascii="Arial" w:eastAsia="Verdana" w:hAnsi="Arial" w:cs="Arial"/>
          <w:b/>
          <w:u w:val="single"/>
        </w:rPr>
        <w:t xml:space="preserve"> </w:t>
      </w:r>
      <w:proofErr w:type="spellStart"/>
      <w:r w:rsidRPr="00470598">
        <w:rPr>
          <w:rFonts w:ascii="Arial" w:eastAsia="Verdana" w:hAnsi="Arial" w:cs="Arial"/>
          <w:b/>
          <w:u w:val="single"/>
        </w:rPr>
        <w:t>Belakang</w:t>
      </w:r>
      <w:proofErr w:type="spellEnd"/>
    </w:p>
    <w:p w14:paraId="7B44C4E2" w14:textId="0B1FBA86" w:rsidR="006B6E7F" w:rsidRPr="00470598" w:rsidRDefault="006B6E7F" w:rsidP="006B6E7F">
      <w:pPr>
        <w:pStyle w:val="ListParagraph"/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hAnsi="Arial" w:cs="Arial"/>
        </w:rPr>
      </w:pPr>
      <w:proofErr w:type="spellStart"/>
      <w:r w:rsidRPr="00470598">
        <w:rPr>
          <w:rFonts w:ascii="Arial" w:eastAsia="Verdana" w:hAnsi="Arial" w:cs="Arial"/>
        </w:rPr>
        <w:t>Memperhatikan</w:t>
      </w:r>
      <w:proofErr w:type="spellEnd"/>
      <w:r w:rsidRPr="00470598">
        <w:rPr>
          <w:rFonts w:ascii="Arial" w:eastAsia="Verdana" w:hAnsi="Arial" w:cs="Arial"/>
        </w:rPr>
        <w:t xml:space="preserve"> (i) </w:t>
      </w:r>
      <w:proofErr w:type="spellStart"/>
      <w:r w:rsidRPr="00470598">
        <w:rPr>
          <w:rFonts w:ascii="Arial" w:eastAsia="Verdana" w:hAnsi="Arial" w:cs="Arial"/>
        </w:rPr>
        <w:t>ketentuan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Pasal</w:t>
      </w:r>
      <w:proofErr w:type="spellEnd"/>
      <w:r w:rsidRPr="00470598">
        <w:rPr>
          <w:rFonts w:ascii="Arial" w:eastAsia="Verdana" w:hAnsi="Arial" w:cs="Arial"/>
        </w:rPr>
        <w:t xml:space="preserve"> 3 dan </w:t>
      </w:r>
      <w:proofErr w:type="spellStart"/>
      <w:r w:rsidRPr="00470598">
        <w:rPr>
          <w:rFonts w:ascii="Arial" w:eastAsia="Verdana" w:hAnsi="Arial" w:cs="Arial"/>
        </w:rPr>
        <w:t>Pasal</w:t>
      </w:r>
      <w:proofErr w:type="spellEnd"/>
      <w:r w:rsidRPr="00470598">
        <w:rPr>
          <w:rFonts w:ascii="Arial" w:eastAsia="Verdana" w:hAnsi="Arial" w:cs="Arial"/>
        </w:rPr>
        <w:t xml:space="preserve"> 23 </w:t>
      </w:r>
      <w:r w:rsidRPr="00470598">
        <w:rPr>
          <w:rFonts w:ascii="Arial" w:hAnsi="Arial" w:cs="Arial"/>
        </w:rPr>
        <w:t xml:space="preserve">POJK No. 33/POJK.04/2014 </w:t>
      </w:r>
      <w:proofErr w:type="spellStart"/>
      <w:r w:rsidRPr="00470598">
        <w:rPr>
          <w:rFonts w:ascii="Arial" w:hAnsi="Arial" w:cs="Arial"/>
        </w:rPr>
        <w:t>tentang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Direksi</w:t>
      </w:r>
      <w:proofErr w:type="spellEnd"/>
      <w:r w:rsidRPr="00470598">
        <w:rPr>
          <w:rFonts w:ascii="Arial" w:hAnsi="Arial" w:cs="Arial"/>
        </w:rPr>
        <w:t xml:space="preserve"> dan Dewan </w:t>
      </w:r>
      <w:proofErr w:type="spellStart"/>
      <w:r w:rsidRPr="00470598">
        <w:rPr>
          <w:rFonts w:ascii="Arial" w:hAnsi="Arial" w:cs="Arial"/>
        </w:rPr>
        <w:t>Komisaris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Emiten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atau</w:t>
      </w:r>
      <w:proofErr w:type="spellEnd"/>
      <w:r w:rsidRPr="00470598">
        <w:rPr>
          <w:rFonts w:ascii="Arial" w:hAnsi="Arial" w:cs="Arial"/>
        </w:rPr>
        <w:t xml:space="preserve"> Perusahaan </w:t>
      </w:r>
      <w:proofErr w:type="spellStart"/>
      <w:r w:rsidRPr="00470598">
        <w:rPr>
          <w:rFonts w:ascii="Arial" w:hAnsi="Arial" w:cs="Arial"/>
        </w:rPr>
        <w:t>Publik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serta</w:t>
      </w:r>
      <w:proofErr w:type="spellEnd"/>
      <w:r w:rsidRPr="00470598">
        <w:rPr>
          <w:rFonts w:ascii="Arial" w:hAnsi="Arial" w:cs="Arial"/>
        </w:rPr>
        <w:t xml:space="preserve"> (ii) </w:t>
      </w:r>
      <w:proofErr w:type="spellStart"/>
      <w:r w:rsidRPr="00470598">
        <w:rPr>
          <w:rFonts w:ascii="Arial" w:hAnsi="Arial" w:cs="Arial"/>
        </w:rPr>
        <w:t>Pasal</w:t>
      </w:r>
      <w:proofErr w:type="spellEnd"/>
      <w:r w:rsidRPr="00470598">
        <w:rPr>
          <w:rFonts w:ascii="Arial" w:hAnsi="Arial" w:cs="Arial"/>
        </w:rPr>
        <w:t xml:space="preserve"> 19 </w:t>
      </w:r>
      <w:proofErr w:type="spellStart"/>
      <w:r w:rsidRPr="00470598">
        <w:rPr>
          <w:rFonts w:ascii="Arial" w:hAnsi="Arial" w:cs="Arial"/>
        </w:rPr>
        <w:t>ayat</w:t>
      </w:r>
      <w:proofErr w:type="spellEnd"/>
      <w:r w:rsidRPr="00470598">
        <w:rPr>
          <w:rFonts w:ascii="Arial" w:hAnsi="Arial" w:cs="Arial"/>
        </w:rPr>
        <w:t xml:space="preserve"> 2 </w:t>
      </w:r>
      <w:proofErr w:type="spellStart"/>
      <w:r w:rsidRPr="00470598">
        <w:rPr>
          <w:rFonts w:ascii="Arial" w:hAnsi="Arial" w:cs="Arial"/>
        </w:rPr>
        <w:t>Anggaran</w:t>
      </w:r>
      <w:proofErr w:type="spellEnd"/>
      <w:r w:rsidRPr="00470598">
        <w:rPr>
          <w:rFonts w:ascii="Arial" w:hAnsi="Arial" w:cs="Arial"/>
        </w:rPr>
        <w:t xml:space="preserve"> Dasar Perseroan </w:t>
      </w:r>
      <w:proofErr w:type="spellStart"/>
      <w:r w:rsidRPr="00470598">
        <w:rPr>
          <w:rFonts w:ascii="Arial" w:hAnsi="Arial" w:cs="Arial"/>
        </w:rPr>
        <w:t>mengatur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bahwa</w:t>
      </w:r>
      <w:proofErr w:type="spellEnd"/>
      <w:r w:rsidRPr="00470598">
        <w:rPr>
          <w:rFonts w:ascii="Arial" w:hAnsi="Arial" w:cs="Arial"/>
        </w:rPr>
        <w:t xml:space="preserve"> para </w:t>
      </w:r>
      <w:proofErr w:type="spellStart"/>
      <w:r w:rsidRPr="00470598">
        <w:rPr>
          <w:rFonts w:ascii="Arial" w:hAnsi="Arial" w:cs="Arial"/>
        </w:rPr>
        <w:t>anggota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Direksi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diangkat</w:t>
      </w:r>
      <w:proofErr w:type="spellEnd"/>
      <w:r w:rsidRPr="00470598">
        <w:rPr>
          <w:rFonts w:ascii="Arial" w:hAnsi="Arial" w:cs="Arial"/>
        </w:rPr>
        <w:t xml:space="preserve"> dan </w:t>
      </w:r>
      <w:proofErr w:type="spellStart"/>
      <w:r w:rsidRPr="00470598">
        <w:rPr>
          <w:rFonts w:ascii="Arial" w:hAnsi="Arial" w:cs="Arial"/>
        </w:rPr>
        <w:t>diberhentikan</w:t>
      </w:r>
      <w:proofErr w:type="spellEnd"/>
      <w:r w:rsidRPr="00470598">
        <w:rPr>
          <w:rFonts w:ascii="Arial" w:hAnsi="Arial" w:cs="Arial"/>
        </w:rPr>
        <w:t xml:space="preserve"> oleh RUPS. </w:t>
      </w:r>
      <w:proofErr w:type="spellStart"/>
      <w:r w:rsidRPr="00470598">
        <w:rPr>
          <w:rFonts w:ascii="Arial" w:hAnsi="Arial" w:cs="Arial"/>
        </w:rPr>
        <w:t>Pengangkatan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tersebut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berlaku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sejak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tanggal</w:t>
      </w:r>
      <w:proofErr w:type="spellEnd"/>
      <w:r w:rsidRPr="00470598">
        <w:rPr>
          <w:rFonts w:ascii="Arial" w:hAnsi="Arial" w:cs="Arial"/>
        </w:rPr>
        <w:t xml:space="preserve"> yang </w:t>
      </w:r>
      <w:proofErr w:type="spellStart"/>
      <w:r w:rsidRPr="00470598">
        <w:rPr>
          <w:rFonts w:ascii="Arial" w:hAnsi="Arial" w:cs="Arial"/>
        </w:rPr>
        <w:t>ditentukan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dalam</w:t>
      </w:r>
      <w:proofErr w:type="spellEnd"/>
      <w:r w:rsidRPr="00470598">
        <w:rPr>
          <w:rFonts w:ascii="Arial" w:hAnsi="Arial" w:cs="Arial"/>
        </w:rPr>
        <w:t xml:space="preserve"> RUPS </w:t>
      </w:r>
      <w:proofErr w:type="spellStart"/>
      <w:r w:rsidRPr="00470598">
        <w:rPr>
          <w:rFonts w:ascii="Arial" w:hAnsi="Arial" w:cs="Arial"/>
        </w:rPr>
        <w:t>dimana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ia</w:t>
      </w:r>
      <w:proofErr w:type="spellEnd"/>
      <w:r w:rsidRPr="00470598">
        <w:rPr>
          <w:rFonts w:ascii="Arial" w:hAnsi="Arial" w:cs="Arial"/>
        </w:rPr>
        <w:t>/</w:t>
      </w:r>
      <w:proofErr w:type="spellStart"/>
      <w:r w:rsidRPr="00470598">
        <w:rPr>
          <w:rFonts w:ascii="Arial" w:hAnsi="Arial" w:cs="Arial"/>
        </w:rPr>
        <w:t>mereka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="0018407A" w:rsidRPr="00470598">
        <w:rPr>
          <w:rFonts w:ascii="Arial" w:hAnsi="Arial" w:cs="Arial"/>
        </w:rPr>
        <w:t>efektif</w:t>
      </w:r>
      <w:proofErr w:type="spellEnd"/>
      <w:r w:rsidR="0018407A"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diangkat</w:t>
      </w:r>
      <w:proofErr w:type="spellEnd"/>
      <w:r w:rsidRPr="00470598">
        <w:rPr>
          <w:rFonts w:ascii="Arial" w:hAnsi="Arial" w:cs="Arial"/>
        </w:rPr>
        <w:t xml:space="preserve"> dan </w:t>
      </w:r>
      <w:proofErr w:type="spellStart"/>
      <w:r w:rsidRPr="00470598">
        <w:rPr>
          <w:rFonts w:ascii="Arial" w:hAnsi="Arial" w:cs="Arial"/>
        </w:rPr>
        <w:t>berakhir</w:t>
      </w:r>
      <w:proofErr w:type="spellEnd"/>
      <w:r w:rsidRPr="00470598">
        <w:rPr>
          <w:rFonts w:ascii="Arial" w:hAnsi="Arial" w:cs="Arial"/>
        </w:rPr>
        <w:t xml:space="preserve"> pada </w:t>
      </w:r>
      <w:proofErr w:type="spellStart"/>
      <w:r w:rsidRPr="00470598">
        <w:rPr>
          <w:rFonts w:ascii="Arial" w:hAnsi="Arial" w:cs="Arial"/>
        </w:rPr>
        <w:t>saat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ditutupnya</w:t>
      </w:r>
      <w:proofErr w:type="spellEnd"/>
      <w:r w:rsidRPr="00470598">
        <w:rPr>
          <w:rFonts w:ascii="Arial" w:hAnsi="Arial" w:cs="Arial"/>
        </w:rPr>
        <w:t xml:space="preserve"> RUPS </w:t>
      </w:r>
      <w:proofErr w:type="spellStart"/>
      <w:r w:rsidRPr="00470598">
        <w:rPr>
          <w:rFonts w:ascii="Arial" w:hAnsi="Arial" w:cs="Arial"/>
        </w:rPr>
        <w:t>Tahunan</w:t>
      </w:r>
      <w:proofErr w:type="spellEnd"/>
      <w:r w:rsidRPr="00470598">
        <w:rPr>
          <w:rFonts w:ascii="Arial" w:hAnsi="Arial" w:cs="Arial"/>
        </w:rPr>
        <w:t xml:space="preserve"> ke-3 </w:t>
      </w:r>
      <w:proofErr w:type="spellStart"/>
      <w:r w:rsidRPr="00470598">
        <w:rPr>
          <w:rFonts w:ascii="Arial" w:hAnsi="Arial" w:cs="Arial"/>
        </w:rPr>
        <w:t>setelah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tanggal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pengangkatan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mereka</w:t>
      </w:r>
      <w:proofErr w:type="spellEnd"/>
      <w:r w:rsidRPr="00470598">
        <w:rPr>
          <w:rFonts w:ascii="Arial" w:hAnsi="Arial" w:cs="Arial"/>
        </w:rPr>
        <w:t>.</w:t>
      </w:r>
    </w:p>
    <w:p w14:paraId="18421168" w14:textId="29A46B6F" w:rsidR="006B6E7F" w:rsidRPr="00470598" w:rsidRDefault="006B6E7F" w:rsidP="006B6E7F">
      <w:pPr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</w:rPr>
      </w:pPr>
    </w:p>
    <w:p w14:paraId="23BA419D" w14:textId="77777777" w:rsidR="009C3053" w:rsidRPr="00470598" w:rsidRDefault="009C3053" w:rsidP="006B6E7F">
      <w:pPr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</w:rPr>
      </w:pPr>
    </w:p>
    <w:p w14:paraId="39A28DA3" w14:textId="77777777" w:rsidR="006B6E7F" w:rsidRPr="00470598" w:rsidRDefault="006B6E7F" w:rsidP="006B6E7F">
      <w:pPr>
        <w:pStyle w:val="ListParagraph"/>
        <w:numPr>
          <w:ilvl w:val="0"/>
          <w:numId w:val="5"/>
        </w:numPr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  <w:b/>
          <w:u w:val="single"/>
        </w:rPr>
      </w:pPr>
      <w:r w:rsidRPr="00470598">
        <w:rPr>
          <w:rFonts w:ascii="Arial" w:eastAsia="Verdana" w:hAnsi="Arial" w:cs="Arial"/>
          <w:b/>
        </w:rPr>
        <w:lastRenderedPageBreak/>
        <w:t xml:space="preserve"> </w:t>
      </w:r>
      <w:proofErr w:type="spellStart"/>
      <w:r w:rsidRPr="00470598">
        <w:rPr>
          <w:rFonts w:ascii="Arial" w:eastAsia="Verdana" w:hAnsi="Arial" w:cs="Arial"/>
          <w:b/>
          <w:u w:val="single"/>
        </w:rPr>
        <w:t>Penjelasan</w:t>
      </w:r>
      <w:proofErr w:type="spellEnd"/>
    </w:p>
    <w:p w14:paraId="3CBF20E1" w14:textId="25FAD7A5" w:rsidR="00690D5E" w:rsidRPr="00470598" w:rsidRDefault="00CE00CD" w:rsidP="008F2B6C">
      <w:pPr>
        <w:pStyle w:val="ListParagraph"/>
        <w:numPr>
          <w:ilvl w:val="0"/>
          <w:numId w:val="12"/>
        </w:numPr>
        <w:tabs>
          <w:tab w:val="left" w:pos="990"/>
          <w:tab w:val="left" w:pos="1350"/>
          <w:tab w:val="left" w:pos="1440"/>
        </w:tabs>
        <w:spacing w:line="360" w:lineRule="auto"/>
        <w:ind w:right="195"/>
        <w:jc w:val="both"/>
        <w:rPr>
          <w:rFonts w:ascii="Arial" w:eastAsia="Verdana" w:hAnsi="Arial" w:cs="Arial"/>
        </w:rPr>
      </w:pPr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Ibu</w:t>
      </w:r>
      <w:proofErr w:type="spellEnd"/>
      <w:r w:rsidRPr="00470598">
        <w:rPr>
          <w:rFonts w:ascii="Arial" w:eastAsia="Verdana" w:hAnsi="Arial" w:cs="Arial"/>
        </w:rPr>
        <w:t xml:space="preserve"> Amparo Cheung </w:t>
      </w:r>
      <w:r w:rsidR="00A02CE2">
        <w:rPr>
          <w:rFonts w:ascii="Arial" w:eastAsia="Verdana" w:hAnsi="Arial" w:cs="Arial"/>
        </w:rPr>
        <w:t xml:space="preserve">Aswin </w:t>
      </w:r>
      <w:bookmarkStart w:id="0" w:name="_GoBack"/>
      <w:bookmarkEnd w:id="0"/>
      <w:proofErr w:type="spellStart"/>
      <w:r w:rsidR="006B6E7F" w:rsidRPr="00470598">
        <w:rPr>
          <w:rFonts w:ascii="Arial" w:eastAsia="Verdana" w:hAnsi="Arial" w:cs="Arial"/>
        </w:rPr>
        <w:t>telah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menyampaikan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keinginannya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untuk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mengundurkan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diri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kepada</w:t>
      </w:r>
      <w:proofErr w:type="spellEnd"/>
      <w:r w:rsidR="006B6E7F" w:rsidRPr="00470598">
        <w:rPr>
          <w:rFonts w:ascii="Arial" w:eastAsia="Verdana" w:hAnsi="Arial" w:cs="Arial"/>
        </w:rPr>
        <w:t xml:space="preserve"> Pe</w:t>
      </w:r>
      <w:r w:rsidRPr="00470598">
        <w:rPr>
          <w:rFonts w:ascii="Arial" w:eastAsia="Verdana" w:hAnsi="Arial" w:cs="Arial"/>
        </w:rPr>
        <w:t>rseroan</w:t>
      </w:r>
      <w:r w:rsidR="006B6E7F" w:rsidRPr="00470598">
        <w:rPr>
          <w:rFonts w:ascii="Arial" w:eastAsia="Verdana" w:hAnsi="Arial" w:cs="Arial"/>
        </w:rPr>
        <w:t xml:space="preserve">. Perseroan </w:t>
      </w:r>
      <w:proofErr w:type="spellStart"/>
      <w:r w:rsidR="006B6E7F" w:rsidRPr="00470598">
        <w:rPr>
          <w:rFonts w:ascii="Arial" w:eastAsia="Verdana" w:hAnsi="Arial" w:cs="Arial"/>
        </w:rPr>
        <w:t>sesuai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dengan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rekomendasi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Komite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Nominasi</w:t>
      </w:r>
      <w:proofErr w:type="spellEnd"/>
      <w:r w:rsidR="006B6E7F" w:rsidRPr="00470598">
        <w:rPr>
          <w:rFonts w:ascii="Arial" w:eastAsia="Verdana" w:hAnsi="Arial" w:cs="Arial"/>
        </w:rPr>
        <w:t xml:space="preserve"> dan </w:t>
      </w:r>
      <w:proofErr w:type="spellStart"/>
      <w:r w:rsidR="006B6E7F" w:rsidRPr="00470598">
        <w:rPr>
          <w:rFonts w:ascii="Arial" w:eastAsia="Verdana" w:hAnsi="Arial" w:cs="Arial"/>
        </w:rPr>
        <w:t>Remunerasi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r w:rsidR="0069151F" w:rsidRPr="00470598">
        <w:rPr>
          <w:rFonts w:ascii="Arial" w:eastAsia="Verdana" w:hAnsi="Arial" w:cs="Arial"/>
        </w:rPr>
        <w:t>Per</w:t>
      </w:r>
      <w:r w:rsidR="006B6E7F" w:rsidRPr="00470598">
        <w:rPr>
          <w:rFonts w:ascii="Arial" w:eastAsia="Verdana" w:hAnsi="Arial" w:cs="Arial"/>
        </w:rPr>
        <w:t xml:space="preserve">seroan </w:t>
      </w:r>
      <w:proofErr w:type="spellStart"/>
      <w:r w:rsidR="006B6E7F" w:rsidRPr="00470598">
        <w:rPr>
          <w:rFonts w:ascii="Arial" w:eastAsia="Verdana" w:hAnsi="Arial" w:cs="Arial"/>
        </w:rPr>
        <w:t>akan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mengusulkan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kepada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R</w:t>
      </w:r>
      <w:r w:rsidR="00DD4AD7" w:rsidRPr="00470598">
        <w:rPr>
          <w:rFonts w:ascii="Arial" w:eastAsia="Verdana" w:hAnsi="Arial" w:cs="Arial"/>
        </w:rPr>
        <w:t>apat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untuk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mengangkat</w:t>
      </w:r>
      <w:proofErr w:type="spellEnd"/>
      <w:r w:rsidR="006B6E7F" w:rsidRPr="00470598">
        <w:rPr>
          <w:rFonts w:ascii="Arial" w:eastAsia="Verdana" w:hAnsi="Arial" w:cs="Arial"/>
        </w:rPr>
        <w:t xml:space="preserve"> </w:t>
      </w:r>
      <w:r w:rsidRPr="00470598">
        <w:rPr>
          <w:rFonts w:ascii="Arial" w:eastAsia="Verdana" w:hAnsi="Arial" w:cs="Arial"/>
        </w:rPr>
        <w:t xml:space="preserve">Bapak </w:t>
      </w:r>
      <w:proofErr w:type="spellStart"/>
      <w:r w:rsidRPr="00470598">
        <w:rPr>
          <w:rFonts w:ascii="Arial" w:eastAsia="Verdana" w:hAnsi="Arial" w:cs="Arial"/>
        </w:rPr>
        <w:t>Rizki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Ra</w:t>
      </w:r>
      <w:r w:rsidR="0069151F" w:rsidRPr="00470598">
        <w:rPr>
          <w:rFonts w:ascii="Arial" w:eastAsia="Verdana" w:hAnsi="Arial" w:cs="Arial"/>
        </w:rPr>
        <w:t>ksanugraha</w:t>
      </w:r>
      <w:proofErr w:type="spellEnd"/>
      <w:r w:rsidR="0069151F" w:rsidRPr="00470598">
        <w:rPr>
          <w:rFonts w:ascii="Arial" w:eastAsia="Verdana" w:hAnsi="Arial" w:cs="Arial"/>
        </w:rPr>
        <w:t xml:space="preserve"> </w:t>
      </w:r>
      <w:proofErr w:type="spellStart"/>
      <w:r w:rsidR="009C2378" w:rsidRPr="00470598">
        <w:rPr>
          <w:rFonts w:ascii="Arial" w:eastAsia="Verdana" w:hAnsi="Arial" w:cs="Arial"/>
        </w:rPr>
        <w:t>sebagai</w:t>
      </w:r>
      <w:proofErr w:type="spellEnd"/>
      <w:r w:rsidR="009C2378" w:rsidRPr="00470598">
        <w:rPr>
          <w:rFonts w:ascii="Arial" w:eastAsia="Verdana" w:hAnsi="Arial" w:cs="Arial"/>
        </w:rPr>
        <w:t xml:space="preserve"> </w:t>
      </w:r>
      <w:proofErr w:type="spellStart"/>
      <w:r w:rsidR="006B6E7F" w:rsidRPr="00470598">
        <w:rPr>
          <w:rFonts w:ascii="Arial" w:eastAsia="Verdana" w:hAnsi="Arial" w:cs="Arial"/>
        </w:rPr>
        <w:t>Direktur</w:t>
      </w:r>
      <w:proofErr w:type="spellEnd"/>
      <w:r w:rsidR="006B6E7F" w:rsidRPr="00470598">
        <w:rPr>
          <w:rFonts w:ascii="Arial" w:eastAsia="Verdana" w:hAnsi="Arial" w:cs="Arial"/>
        </w:rPr>
        <w:t xml:space="preserve"> Perseroan yang </w:t>
      </w:r>
      <w:proofErr w:type="spellStart"/>
      <w:r w:rsidR="006B6E7F" w:rsidRPr="00470598">
        <w:rPr>
          <w:rFonts w:ascii="Arial" w:eastAsia="Verdana" w:hAnsi="Arial" w:cs="Arial"/>
        </w:rPr>
        <w:t>baru</w:t>
      </w:r>
      <w:proofErr w:type="spellEnd"/>
      <w:r w:rsidR="006B6E7F" w:rsidRPr="00470598">
        <w:rPr>
          <w:rFonts w:ascii="Arial" w:eastAsia="Verdana" w:hAnsi="Arial" w:cs="Arial"/>
        </w:rPr>
        <w:t xml:space="preserve">. </w:t>
      </w:r>
    </w:p>
    <w:p w14:paraId="2213A4D0" w14:textId="77777777" w:rsidR="008F2B6C" w:rsidRPr="00470598" w:rsidRDefault="008F2B6C" w:rsidP="008F2B6C">
      <w:pPr>
        <w:tabs>
          <w:tab w:val="left" w:pos="990"/>
          <w:tab w:val="left" w:pos="1350"/>
          <w:tab w:val="left" w:pos="144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14:paraId="42FEBE83" w14:textId="40487E6F" w:rsidR="006B6E7F" w:rsidRPr="00470598" w:rsidRDefault="001B4AED" w:rsidP="006B6E7F">
      <w:pPr>
        <w:pStyle w:val="ListParagraph"/>
        <w:numPr>
          <w:ilvl w:val="0"/>
          <w:numId w:val="12"/>
        </w:numPr>
        <w:tabs>
          <w:tab w:val="left" w:pos="990"/>
          <w:tab w:val="left" w:pos="1350"/>
          <w:tab w:val="left" w:pos="1440"/>
        </w:tabs>
        <w:spacing w:line="360" w:lineRule="auto"/>
        <w:ind w:right="195"/>
        <w:jc w:val="both"/>
        <w:rPr>
          <w:rFonts w:ascii="Arial" w:eastAsia="Verdana" w:hAnsi="Arial" w:cs="Arial"/>
        </w:rPr>
      </w:pPr>
      <w:r w:rsidRPr="00470598">
        <w:rPr>
          <w:rFonts w:ascii="Arial" w:eastAsia="Verdana" w:hAnsi="Arial" w:cs="Arial"/>
        </w:rPr>
        <w:t xml:space="preserve"> Bapak Vikram Kumaraswamy </w:t>
      </w:r>
      <w:proofErr w:type="spellStart"/>
      <w:r w:rsidRPr="00470598">
        <w:rPr>
          <w:rFonts w:ascii="Arial" w:eastAsia="Verdana" w:hAnsi="Arial" w:cs="Arial"/>
        </w:rPr>
        <w:t>telah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menyampaikan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keinginannya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untuk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mengundurkan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diri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kepada</w:t>
      </w:r>
      <w:proofErr w:type="spellEnd"/>
      <w:r w:rsidRPr="00470598">
        <w:rPr>
          <w:rFonts w:ascii="Arial" w:eastAsia="Verdana" w:hAnsi="Arial" w:cs="Arial"/>
        </w:rPr>
        <w:t xml:space="preserve"> Perseroan. Perseroan </w:t>
      </w:r>
      <w:proofErr w:type="spellStart"/>
      <w:r w:rsidRPr="00470598">
        <w:rPr>
          <w:rFonts w:ascii="Arial" w:eastAsia="Verdana" w:hAnsi="Arial" w:cs="Arial"/>
        </w:rPr>
        <w:t>sesuai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dengan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rekomendasi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Komite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Nominasi</w:t>
      </w:r>
      <w:proofErr w:type="spellEnd"/>
      <w:r w:rsidRPr="00470598">
        <w:rPr>
          <w:rFonts w:ascii="Arial" w:eastAsia="Verdana" w:hAnsi="Arial" w:cs="Arial"/>
        </w:rPr>
        <w:t xml:space="preserve"> dan </w:t>
      </w:r>
      <w:proofErr w:type="spellStart"/>
      <w:r w:rsidRPr="00470598">
        <w:rPr>
          <w:rFonts w:ascii="Arial" w:eastAsia="Verdana" w:hAnsi="Arial" w:cs="Arial"/>
        </w:rPr>
        <w:t>Remunerasi</w:t>
      </w:r>
      <w:proofErr w:type="spellEnd"/>
      <w:r w:rsidRPr="00470598">
        <w:rPr>
          <w:rFonts w:ascii="Arial" w:eastAsia="Verdana" w:hAnsi="Arial" w:cs="Arial"/>
        </w:rPr>
        <w:t xml:space="preserve"> Perseroan </w:t>
      </w:r>
      <w:proofErr w:type="spellStart"/>
      <w:r w:rsidRPr="00470598">
        <w:rPr>
          <w:rFonts w:ascii="Arial" w:eastAsia="Verdana" w:hAnsi="Arial" w:cs="Arial"/>
        </w:rPr>
        <w:t>akan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mengusulkan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kepada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="00EE48FF" w:rsidRPr="00470598">
        <w:rPr>
          <w:rFonts w:ascii="Arial" w:eastAsia="Verdana" w:hAnsi="Arial" w:cs="Arial"/>
        </w:rPr>
        <w:t>Rapat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untuk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mengangkat</w:t>
      </w:r>
      <w:proofErr w:type="spellEnd"/>
      <w:r w:rsidRPr="00470598">
        <w:rPr>
          <w:rFonts w:ascii="Arial" w:eastAsia="Verdana" w:hAnsi="Arial" w:cs="Arial"/>
        </w:rPr>
        <w:t xml:space="preserve"> Bapak </w:t>
      </w:r>
      <w:r w:rsidR="009C2378" w:rsidRPr="00470598">
        <w:rPr>
          <w:rFonts w:ascii="Arial" w:eastAsia="Verdana" w:hAnsi="Arial" w:cs="Arial"/>
        </w:rPr>
        <w:t xml:space="preserve">Arif Hudaya </w:t>
      </w:r>
      <w:proofErr w:type="spellStart"/>
      <w:r w:rsidR="009C2378" w:rsidRPr="00470598">
        <w:rPr>
          <w:rFonts w:ascii="Arial" w:eastAsia="Verdana" w:hAnsi="Arial" w:cs="Arial"/>
        </w:rPr>
        <w:t>sebagai</w:t>
      </w:r>
      <w:proofErr w:type="spellEnd"/>
      <w:r w:rsidRPr="00470598">
        <w:rPr>
          <w:rFonts w:ascii="Arial" w:eastAsia="Verdana" w:hAnsi="Arial" w:cs="Arial"/>
        </w:rPr>
        <w:t xml:space="preserve"> </w:t>
      </w:r>
      <w:proofErr w:type="spellStart"/>
      <w:r w:rsidRPr="00470598">
        <w:rPr>
          <w:rFonts w:ascii="Arial" w:eastAsia="Verdana" w:hAnsi="Arial" w:cs="Arial"/>
        </w:rPr>
        <w:t>Direktur</w:t>
      </w:r>
      <w:proofErr w:type="spellEnd"/>
      <w:r w:rsidRPr="00470598">
        <w:rPr>
          <w:rFonts w:ascii="Arial" w:eastAsia="Verdana" w:hAnsi="Arial" w:cs="Arial"/>
        </w:rPr>
        <w:t xml:space="preserve"> Perseroan yang </w:t>
      </w:r>
      <w:proofErr w:type="spellStart"/>
      <w:r w:rsidRPr="00470598">
        <w:rPr>
          <w:rFonts w:ascii="Arial" w:eastAsia="Verdana" w:hAnsi="Arial" w:cs="Arial"/>
        </w:rPr>
        <w:t>baru</w:t>
      </w:r>
      <w:proofErr w:type="spellEnd"/>
      <w:r w:rsidRPr="00470598">
        <w:rPr>
          <w:rFonts w:ascii="Arial" w:eastAsia="Verdana" w:hAnsi="Arial" w:cs="Arial"/>
        </w:rPr>
        <w:t xml:space="preserve">. </w:t>
      </w:r>
    </w:p>
    <w:p w14:paraId="3827326E" w14:textId="77777777" w:rsidR="008F2B6C" w:rsidRPr="00470598" w:rsidRDefault="008F2B6C" w:rsidP="008F2B6C">
      <w:pPr>
        <w:pStyle w:val="ListParagraph"/>
        <w:tabs>
          <w:tab w:val="left" w:pos="990"/>
          <w:tab w:val="left" w:pos="1350"/>
          <w:tab w:val="left" w:pos="1440"/>
        </w:tabs>
        <w:spacing w:line="360" w:lineRule="auto"/>
        <w:ind w:left="1440" w:right="195"/>
        <w:jc w:val="both"/>
        <w:rPr>
          <w:rFonts w:ascii="Arial" w:eastAsia="Verdana" w:hAnsi="Arial" w:cs="Arial"/>
        </w:rPr>
      </w:pPr>
    </w:p>
    <w:bookmarkStart w:id="1" w:name="_Hlk512241983"/>
    <w:p w14:paraId="35B3BBCF" w14:textId="77777777" w:rsidR="006B6E7F" w:rsidRPr="00470598" w:rsidRDefault="006B6E7F" w:rsidP="006B6E7F">
      <w:pPr>
        <w:spacing w:line="360" w:lineRule="auto"/>
        <w:ind w:left="172"/>
        <w:rPr>
          <w:rFonts w:ascii="Arial" w:eastAsia="Verdana" w:hAnsi="Arial" w:cs="Arial"/>
        </w:rPr>
      </w:pPr>
      <w:r w:rsidRPr="00470598">
        <w:rPr>
          <w:rFonts w:ascii="Arial" w:eastAsia="Verdana" w:hAnsi="Arial" w:cs="Arial"/>
          <w:noProof/>
          <w:position w:val="-28"/>
        </w:rPr>
        <mc:AlternateContent>
          <mc:Choice Requires="wps">
            <w:drawing>
              <wp:inline distT="0" distB="0" distL="0" distR="0" wp14:anchorId="0AC9D95D" wp14:editId="40189803">
                <wp:extent cx="6197600" cy="872197"/>
                <wp:effectExtent l="0" t="0" r="12700" b="234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872197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4A3BF" w14:textId="77777777" w:rsidR="006B6E7F" w:rsidRPr="00FB6B85" w:rsidRDefault="006B6E7F" w:rsidP="006B6E7F">
                            <w:pPr>
                              <w:spacing w:before="10"/>
                              <w:rPr>
                                <w:rFonts w:ascii="Verdana" w:eastAsia="Verdana" w:hAnsi="Verdana" w:cs="Verdana"/>
                                <w:sz w:val="18"/>
                                <w:szCs w:val="29"/>
                              </w:rPr>
                            </w:pPr>
                          </w:p>
                          <w:p w14:paraId="5E9AA13D" w14:textId="11A3B15E" w:rsidR="006B6E7F" w:rsidRPr="005D27AF" w:rsidRDefault="006B6E7F" w:rsidP="006B6E7F">
                            <w:pPr>
                              <w:ind w:left="103"/>
                              <w:rPr>
                                <w:rFonts w:ascii="Arial" w:eastAsia="Verdana" w:hAnsi="Arial" w:cs="Arial"/>
                              </w:rPr>
                            </w:pP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Mata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spacing w:val="-6"/>
                                <w:u w:val="thick" w:color="000000"/>
                              </w:rPr>
                              <w:t xml:space="preserve"> 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 xml:space="preserve">Acara </w:t>
                            </w:r>
                            <w:proofErr w:type="spellStart"/>
                            <w:r w:rsidR="0070761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Ked</w:t>
                            </w:r>
                            <w:r w:rsidR="003D4EFD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u</w:t>
                            </w:r>
                            <w:r w:rsidR="0070761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a</w:t>
                            </w:r>
                            <w:proofErr w:type="spellEnd"/>
                            <w:r w:rsidR="003F2C0B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 xml:space="preserve"> </w:t>
                            </w:r>
                            <w:proofErr w:type="spellStart"/>
                            <w:r w:rsidR="003F2C0B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Rapat</w:t>
                            </w:r>
                            <w:proofErr w:type="spellEnd"/>
                          </w:p>
                          <w:p w14:paraId="6D288C9B" w14:textId="2A5C61D0" w:rsidR="006B6E7F" w:rsidRPr="007231A6" w:rsidRDefault="006B6E7F" w:rsidP="006B6E7F">
                            <w:pPr>
                              <w:spacing w:before="121"/>
                              <w:ind w:left="103"/>
                              <w:jc w:val="both"/>
                              <w:rPr>
                                <w:rFonts w:ascii="Arial" w:eastAsia="Verdana" w:hAnsi="Arial" w:cs="Arial"/>
                              </w:rPr>
                            </w:pPr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 xml:space="preserve">Permohonan persetujuan atas rencana </w:t>
                            </w:r>
                            <w:r w:rsidR="00F825AC" w:rsidRPr="00F825AC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>perubahan nilai nominal saham Perseroan (“</w:t>
                            </w:r>
                            <w:r w:rsidR="00F825AC" w:rsidRPr="00526327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lang w:val="id-ID"/>
                              </w:rPr>
                              <w:t xml:space="preserve">Stock </w:t>
                            </w:r>
                            <w:r w:rsidR="00526327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S</w:t>
                            </w:r>
                            <w:r w:rsidR="00F825AC" w:rsidRPr="00526327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lang w:val="id-ID"/>
                              </w:rPr>
                              <w:t>plit</w:t>
                            </w:r>
                            <w:r w:rsidR="00F825AC" w:rsidRPr="00F825AC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>”)</w:t>
                            </w:r>
                            <w:r w:rsidR="00D2274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  <w:r w:rsidR="00F825AC" w:rsidRPr="00F825AC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 xml:space="preserve"> serta perubahan pasal 4 Anggaran Dasar Perseroan sebagai akibat dari </w:t>
                            </w:r>
                            <w:r w:rsidR="00F825AC" w:rsidRPr="00AF0267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lang w:val="id-ID"/>
                              </w:rPr>
                              <w:t>Stock Split</w:t>
                            </w:r>
                            <w:r w:rsidR="00F825AC" w:rsidRPr="00F825AC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 xml:space="preserve"> tersebut.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C9D95D" id="Text Box 2" o:spid="_x0000_s1027" type="#_x0000_t202" style="width:488pt;height:6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" fillcolor="#dadada" strokeweight=".48pt">
                <v:textbox inset="0,0,0,0">
                  <w:txbxContent>
                    <w:p w14:paraId="1ED4A3BF" w14:textId="77777777" w:rsidR="006B6E7F" w:rsidRPr="00FB6B85" w:rsidRDefault="006B6E7F" w:rsidP="006B6E7F">
                      <w:pPr>
                        <w:spacing w:before="10"/>
                        <w:rPr>
                          <w:rFonts w:ascii="Verdana" w:eastAsia="Verdana" w:hAnsi="Verdana" w:cs="Verdana"/>
                          <w:sz w:val="18"/>
                          <w:szCs w:val="29"/>
                        </w:rPr>
                      </w:pPr>
                    </w:p>
                    <w:p w14:paraId="5E9AA13D" w14:textId="11A3B15E" w:rsidR="006B6E7F" w:rsidRPr="005D27AF" w:rsidRDefault="006B6E7F" w:rsidP="006B6E7F">
                      <w:pPr>
                        <w:ind w:left="103"/>
                        <w:rPr>
                          <w:rFonts w:ascii="Arial" w:eastAsia="Verdana" w:hAnsi="Arial" w:cs="Arial"/>
                        </w:rPr>
                      </w:pP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Mata</w:t>
                      </w:r>
                      <w:r w:rsidRPr="005D27AF">
                        <w:rPr>
                          <w:rFonts w:ascii="Arial" w:hAnsi="Arial" w:cs="Arial"/>
                          <w:b/>
                          <w:spacing w:val="-6"/>
                          <w:u w:val="thick" w:color="000000"/>
                        </w:rPr>
                        <w:t xml:space="preserve"> </w:t>
                      </w: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 xml:space="preserve">Acara </w:t>
                      </w:r>
                      <w:r w:rsidR="0070761F">
                        <w:rPr>
                          <w:rFonts w:ascii="Arial" w:hAnsi="Arial" w:cs="Arial"/>
                          <w:b/>
                          <w:u w:val="thick" w:color="000000"/>
                        </w:rPr>
                        <w:t>Ked</w:t>
                      </w:r>
                      <w:r w:rsidR="003D4EFD">
                        <w:rPr>
                          <w:rFonts w:ascii="Arial" w:hAnsi="Arial" w:cs="Arial"/>
                          <w:b/>
                          <w:u w:val="thick" w:color="000000"/>
                        </w:rPr>
                        <w:t>u</w:t>
                      </w:r>
                      <w:r w:rsidR="0070761F">
                        <w:rPr>
                          <w:rFonts w:ascii="Arial" w:hAnsi="Arial" w:cs="Arial"/>
                          <w:b/>
                          <w:u w:val="thick" w:color="000000"/>
                        </w:rPr>
                        <w:t>a</w:t>
                      </w:r>
                      <w:r w:rsidR="003F2C0B">
                        <w:rPr>
                          <w:rFonts w:ascii="Arial" w:hAnsi="Arial" w:cs="Arial"/>
                          <w:b/>
                          <w:u w:val="thick" w:color="000000"/>
                        </w:rPr>
                        <w:t xml:space="preserve"> Rapat</w:t>
                      </w:r>
                    </w:p>
                    <w:p w14:paraId="6D288C9B" w14:textId="2A5C61D0" w:rsidR="006B6E7F" w:rsidRPr="007231A6" w:rsidRDefault="006B6E7F" w:rsidP="006B6E7F">
                      <w:pPr>
                        <w:spacing w:before="121"/>
                        <w:ind w:left="103"/>
                        <w:jc w:val="both"/>
                        <w:rPr>
                          <w:rFonts w:ascii="Arial" w:eastAsia="Verdana" w:hAnsi="Arial" w:cs="Arial"/>
                        </w:rPr>
                      </w:pPr>
                      <w:r w:rsidRPr="005D27AF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 xml:space="preserve">Permohonan persetujuan atas rencana </w:t>
                      </w:r>
                      <w:r w:rsidR="00F825AC" w:rsidRPr="00F825AC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>perubahan nilai nominal saham Perseroan (“</w:t>
                      </w:r>
                      <w:r w:rsidR="00F825AC" w:rsidRPr="00526327">
                        <w:rPr>
                          <w:rFonts w:ascii="Arial" w:hAnsi="Arial" w:cs="Arial"/>
                          <w:i/>
                          <w:iCs/>
                          <w:color w:val="000000"/>
                          <w:lang w:val="id-ID"/>
                        </w:rPr>
                        <w:t xml:space="preserve">Stock </w:t>
                      </w:r>
                      <w:r w:rsidR="00526327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S</w:t>
                      </w:r>
                      <w:r w:rsidR="00F825AC" w:rsidRPr="00526327">
                        <w:rPr>
                          <w:rFonts w:ascii="Arial" w:hAnsi="Arial" w:cs="Arial"/>
                          <w:i/>
                          <w:iCs/>
                          <w:color w:val="000000"/>
                          <w:lang w:val="id-ID"/>
                        </w:rPr>
                        <w:t>plit</w:t>
                      </w:r>
                      <w:r w:rsidR="00F825AC" w:rsidRPr="00F825AC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>”)</w:t>
                      </w:r>
                      <w:r w:rsidR="00D22747"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  <w:r w:rsidR="00F825AC" w:rsidRPr="00F825AC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 xml:space="preserve"> serta perubahan pasal 4 Anggaran Dasar Perseroan sebagai akibat dari </w:t>
                      </w:r>
                      <w:r w:rsidR="00F825AC" w:rsidRPr="00AF0267">
                        <w:rPr>
                          <w:rFonts w:ascii="Arial" w:hAnsi="Arial" w:cs="Arial"/>
                          <w:i/>
                          <w:iCs/>
                          <w:color w:val="000000"/>
                          <w:lang w:val="id-ID"/>
                        </w:rPr>
                        <w:t>Stock Split</w:t>
                      </w:r>
                      <w:r w:rsidR="00F825AC" w:rsidRPr="00F825AC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 xml:space="preserve"> tersebut.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FDCD11" w14:textId="77777777" w:rsidR="006B6E7F" w:rsidRPr="00470598" w:rsidRDefault="006B6E7F" w:rsidP="006B6E7F">
      <w:pPr>
        <w:pStyle w:val="ListParagraph"/>
        <w:numPr>
          <w:ilvl w:val="0"/>
          <w:numId w:val="9"/>
        </w:numPr>
        <w:spacing w:before="63" w:line="360" w:lineRule="auto"/>
        <w:ind w:left="720" w:hanging="441"/>
        <w:rPr>
          <w:rFonts w:ascii="Arial" w:eastAsia="Verdana" w:hAnsi="Arial" w:cs="Arial"/>
        </w:rPr>
      </w:pPr>
      <w:proofErr w:type="spellStart"/>
      <w:r w:rsidRPr="00470598">
        <w:rPr>
          <w:rFonts w:ascii="Arial" w:hAnsi="Arial" w:cs="Arial"/>
          <w:b/>
          <w:u w:val="thick" w:color="000000"/>
        </w:rPr>
        <w:t>Latar</w:t>
      </w:r>
      <w:proofErr w:type="spellEnd"/>
      <w:r w:rsidRPr="00470598">
        <w:rPr>
          <w:rFonts w:ascii="Arial" w:hAnsi="Arial" w:cs="Arial"/>
          <w:b/>
          <w:spacing w:val="-4"/>
          <w:u w:val="thick" w:color="000000"/>
        </w:rPr>
        <w:t xml:space="preserve"> </w:t>
      </w:r>
      <w:proofErr w:type="spellStart"/>
      <w:r w:rsidRPr="00470598">
        <w:rPr>
          <w:rFonts w:ascii="Arial" w:hAnsi="Arial" w:cs="Arial"/>
          <w:b/>
          <w:u w:val="thick" w:color="000000"/>
        </w:rPr>
        <w:t>Belakang</w:t>
      </w:r>
      <w:proofErr w:type="spellEnd"/>
    </w:p>
    <w:p w14:paraId="78B0ECA6" w14:textId="77777777" w:rsidR="006B6E7F" w:rsidRPr="00470598" w:rsidRDefault="006B6E7F" w:rsidP="006B6E7F">
      <w:pPr>
        <w:jc w:val="both"/>
        <w:rPr>
          <w:rFonts w:ascii="Arial" w:hAnsi="Arial" w:cs="Arial"/>
          <w:b/>
          <w:u w:val="single"/>
          <w:lang w:val="en-ID"/>
        </w:rPr>
      </w:pPr>
    </w:p>
    <w:bookmarkEnd w:id="1"/>
    <w:p w14:paraId="36739697" w14:textId="72110843" w:rsidR="006B6E7F" w:rsidRPr="00470598" w:rsidRDefault="00673553" w:rsidP="00D0419F">
      <w:pPr>
        <w:pStyle w:val="ListParagraph"/>
        <w:widowControl/>
        <w:spacing w:line="360" w:lineRule="auto"/>
        <w:ind w:left="720"/>
        <w:contextualSpacing/>
        <w:jc w:val="both"/>
        <w:rPr>
          <w:rFonts w:ascii="Arial" w:hAnsi="Arial" w:cs="Arial"/>
          <w:color w:val="000000"/>
        </w:rPr>
      </w:pPr>
      <w:r w:rsidRPr="00470598">
        <w:rPr>
          <w:rFonts w:ascii="Arial" w:hAnsi="Arial" w:cs="Arial"/>
        </w:rPr>
        <w:t xml:space="preserve">Perseroan </w:t>
      </w:r>
      <w:proofErr w:type="spellStart"/>
      <w:r w:rsidR="00BB5BD8" w:rsidRPr="00470598">
        <w:rPr>
          <w:rFonts w:ascii="Arial" w:hAnsi="Arial" w:cs="Arial"/>
        </w:rPr>
        <w:t>sebagai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perusahaan</w:t>
      </w:r>
      <w:proofErr w:type="spellEnd"/>
      <w:r w:rsidR="00BB5BD8" w:rsidRPr="00470598">
        <w:rPr>
          <w:rFonts w:ascii="Arial" w:hAnsi="Arial" w:cs="Arial"/>
        </w:rPr>
        <w:t xml:space="preserve"> yang </w:t>
      </w:r>
      <w:proofErr w:type="spellStart"/>
      <w:r w:rsidR="00BB5BD8" w:rsidRPr="00470598">
        <w:rPr>
          <w:rFonts w:ascii="Arial" w:hAnsi="Arial" w:cs="Arial"/>
        </w:rPr>
        <w:t>bergerak</w:t>
      </w:r>
      <w:proofErr w:type="spellEnd"/>
      <w:r w:rsidR="00BB5BD8" w:rsidRPr="00470598">
        <w:rPr>
          <w:rFonts w:ascii="Arial" w:hAnsi="Arial" w:cs="Arial"/>
        </w:rPr>
        <w:t xml:space="preserve"> di </w:t>
      </w:r>
      <w:proofErr w:type="spellStart"/>
      <w:r w:rsidR="00BB5BD8" w:rsidRPr="00470598">
        <w:rPr>
          <w:rFonts w:ascii="Arial" w:hAnsi="Arial" w:cs="Arial"/>
        </w:rPr>
        <w:t>bidang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usaha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industri</w:t>
      </w:r>
      <w:proofErr w:type="spellEnd"/>
      <w:r w:rsidR="00BB5BD8" w:rsidRPr="00470598">
        <w:rPr>
          <w:rFonts w:ascii="Arial" w:hAnsi="Arial" w:cs="Arial"/>
        </w:rPr>
        <w:t xml:space="preserve">, </w:t>
      </w:r>
      <w:proofErr w:type="spellStart"/>
      <w:r w:rsidR="00BB5BD8" w:rsidRPr="00470598">
        <w:rPr>
          <w:rFonts w:ascii="Arial" w:hAnsi="Arial" w:cs="Arial"/>
        </w:rPr>
        <w:t>bidang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jasa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perdagangan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besar</w:t>
      </w:r>
      <w:proofErr w:type="spellEnd"/>
      <w:r w:rsidR="00BB5BD8" w:rsidRPr="00470598">
        <w:rPr>
          <w:rFonts w:ascii="Arial" w:hAnsi="Arial" w:cs="Arial"/>
        </w:rPr>
        <w:t xml:space="preserve"> (distributor) dan </w:t>
      </w:r>
      <w:proofErr w:type="spellStart"/>
      <w:r w:rsidR="00BB5BD8" w:rsidRPr="00470598">
        <w:rPr>
          <w:rFonts w:ascii="Arial" w:hAnsi="Arial" w:cs="Arial"/>
        </w:rPr>
        <w:t>perdagangan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impor</w:t>
      </w:r>
      <w:proofErr w:type="spellEnd"/>
      <w:r w:rsidR="00BB5BD8" w:rsidRPr="00470598">
        <w:rPr>
          <w:rFonts w:ascii="Arial" w:hAnsi="Arial" w:cs="Arial"/>
        </w:rPr>
        <w:t xml:space="preserve">, </w:t>
      </w:r>
      <w:proofErr w:type="spellStart"/>
      <w:r w:rsidR="00BB5BD8" w:rsidRPr="00470598">
        <w:rPr>
          <w:rFonts w:ascii="Arial" w:hAnsi="Arial" w:cs="Arial"/>
        </w:rPr>
        <w:t>jasa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penelitian</w:t>
      </w:r>
      <w:proofErr w:type="spellEnd"/>
      <w:r w:rsidR="00BB5BD8" w:rsidRPr="00470598">
        <w:rPr>
          <w:rFonts w:ascii="Arial" w:hAnsi="Arial" w:cs="Arial"/>
        </w:rPr>
        <w:t xml:space="preserve"> (</w:t>
      </w:r>
      <w:proofErr w:type="spellStart"/>
      <w:r w:rsidR="00BB5BD8" w:rsidRPr="00470598">
        <w:rPr>
          <w:rFonts w:ascii="Arial" w:hAnsi="Arial" w:cs="Arial"/>
        </w:rPr>
        <w:t>riset</w:t>
      </w:r>
      <w:proofErr w:type="spellEnd"/>
      <w:r w:rsidR="00BB5BD8" w:rsidRPr="00470598">
        <w:rPr>
          <w:rFonts w:ascii="Arial" w:hAnsi="Arial" w:cs="Arial"/>
        </w:rPr>
        <w:t xml:space="preserve">) </w:t>
      </w:r>
      <w:proofErr w:type="spellStart"/>
      <w:r w:rsidR="00BB5BD8" w:rsidRPr="00470598">
        <w:rPr>
          <w:rFonts w:ascii="Arial" w:hAnsi="Arial" w:cs="Arial"/>
        </w:rPr>
        <w:t>pemasaran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serta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jasa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konsultasi</w:t>
      </w:r>
      <w:proofErr w:type="spellEnd"/>
      <w:r w:rsidR="00BB5BD8" w:rsidRPr="00470598">
        <w:rPr>
          <w:rFonts w:ascii="Arial" w:hAnsi="Arial" w:cs="Arial"/>
        </w:rPr>
        <w:t xml:space="preserve"> </w:t>
      </w:r>
      <w:proofErr w:type="spellStart"/>
      <w:r w:rsidR="00BB5BD8" w:rsidRPr="00470598">
        <w:rPr>
          <w:rFonts w:ascii="Arial" w:hAnsi="Arial" w:cs="Arial"/>
        </w:rPr>
        <w:t>manajemen</w:t>
      </w:r>
      <w:proofErr w:type="spellEnd"/>
      <w:r w:rsidR="000E691E" w:rsidRPr="00470598">
        <w:rPr>
          <w:rFonts w:ascii="Arial" w:hAnsi="Arial" w:cs="Arial"/>
        </w:rPr>
        <w:t xml:space="preserve">, </w:t>
      </w:r>
      <w:proofErr w:type="spellStart"/>
      <w:r w:rsidR="000E691E" w:rsidRPr="00470598">
        <w:rPr>
          <w:rFonts w:ascii="Arial" w:hAnsi="Arial" w:cs="Arial"/>
        </w:rPr>
        <w:t>m</w:t>
      </w:r>
      <w:r w:rsidRPr="00470598">
        <w:rPr>
          <w:rFonts w:ascii="Arial" w:hAnsi="Arial" w:cs="Arial"/>
        </w:rPr>
        <w:t>engusulkan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="00173B07" w:rsidRPr="00470598">
        <w:rPr>
          <w:rFonts w:ascii="Arial" w:hAnsi="Arial" w:cs="Arial"/>
        </w:rPr>
        <w:t>adanya</w:t>
      </w:r>
      <w:proofErr w:type="spellEnd"/>
      <w:r w:rsidR="00173B07"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perubahan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nilai</w:t>
      </w:r>
      <w:proofErr w:type="spellEnd"/>
      <w:r w:rsidRPr="00470598">
        <w:rPr>
          <w:rFonts w:ascii="Arial" w:hAnsi="Arial" w:cs="Arial"/>
        </w:rPr>
        <w:t xml:space="preserve"> nominal </w:t>
      </w:r>
      <w:proofErr w:type="spellStart"/>
      <w:r w:rsidRPr="00470598">
        <w:rPr>
          <w:rFonts w:ascii="Arial" w:hAnsi="Arial" w:cs="Arial"/>
        </w:rPr>
        <w:t>saham</w:t>
      </w:r>
      <w:proofErr w:type="spellEnd"/>
      <w:r w:rsidRPr="00470598">
        <w:rPr>
          <w:rFonts w:ascii="Arial" w:hAnsi="Arial" w:cs="Arial"/>
        </w:rPr>
        <w:t xml:space="preserve"> Perseroan </w:t>
      </w:r>
      <w:proofErr w:type="spellStart"/>
      <w:r w:rsidRPr="00470598">
        <w:rPr>
          <w:rFonts w:ascii="Arial" w:hAnsi="Arial" w:cs="Arial"/>
        </w:rPr>
        <w:t>dari</w:t>
      </w:r>
      <w:proofErr w:type="spellEnd"/>
      <w:r w:rsidRPr="00470598">
        <w:rPr>
          <w:rFonts w:ascii="Arial" w:hAnsi="Arial" w:cs="Arial"/>
        </w:rPr>
        <w:t xml:space="preserve"> </w:t>
      </w:r>
      <w:r w:rsidR="00D0419F" w:rsidRPr="00470598">
        <w:rPr>
          <w:rFonts w:ascii="Arial" w:hAnsi="Arial" w:cs="Arial"/>
        </w:rPr>
        <w:t xml:space="preserve">yang </w:t>
      </w:r>
      <w:proofErr w:type="spellStart"/>
      <w:r w:rsidR="00D0419F" w:rsidRPr="00470598">
        <w:rPr>
          <w:rFonts w:ascii="Arial" w:hAnsi="Arial" w:cs="Arial"/>
        </w:rPr>
        <w:t>semula</w:t>
      </w:r>
      <w:proofErr w:type="spellEnd"/>
      <w:r w:rsidR="00D0419F" w:rsidRPr="00470598">
        <w:rPr>
          <w:rFonts w:ascii="Arial" w:hAnsi="Arial" w:cs="Arial"/>
        </w:rPr>
        <w:t xml:space="preserve"> </w:t>
      </w:r>
      <w:proofErr w:type="spellStart"/>
      <w:r w:rsidR="00D0419F" w:rsidRPr="00470598">
        <w:rPr>
          <w:rFonts w:ascii="Arial" w:hAnsi="Arial" w:cs="Arial"/>
        </w:rPr>
        <w:t>berharga</w:t>
      </w:r>
      <w:proofErr w:type="spellEnd"/>
      <w:r w:rsidRPr="00470598">
        <w:rPr>
          <w:rFonts w:ascii="Arial" w:hAnsi="Arial" w:cs="Arial"/>
        </w:rPr>
        <w:t xml:space="preserve"> Rp10</w:t>
      </w:r>
      <w:r w:rsidR="008D258C" w:rsidRPr="00470598">
        <w:rPr>
          <w:rFonts w:ascii="Arial" w:hAnsi="Arial" w:cs="Arial"/>
        </w:rPr>
        <w:t xml:space="preserve"> </w:t>
      </w:r>
      <w:proofErr w:type="spellStart"/>
      <w:r w:rsidR="00D0419F" w:rsidRPr="00470598">
        <w:rPr>
          <w:rFonts w:ascii="Arial" w:hAnsi="Arial" w:cs="Arial"/>
        </w:rPr>
        <w:t>untuk</w:t>
      </w:r>
      <w:proofErr w:type="spellEnd"/>
      <w:r w:rsidR="00D0419F" w:rsidRPr="00470598">
        <w:rPr>
          <w:rFonts w:ascii="Arial" w:hAnsi="Arial" w:cs="Arial"/>
        </w:rPr>
        <w:t xml:space="preserve"> </w:t>
      </w:r>
      <w:proofErr w:type="spellStart"/>
      <w:r w:rsidR="00D0419F" w:rsidRPr="00470598">
        <w:rPr>
          <w:rFonts w:ascii="Arial" w:hAnsi="Arial" w:cs="Arial"/>
        </w:rPr>
        <w:t>selanjutnya</w:t>
      </w:r>
      <w:proofErr w:type="spellEnd"/>
      <w:r w:rsidR="00D0419F" w:rsidRPr="00470598">
        <w:rPr>
          <w:rFonts w:ascii="Arial" w:hAnsi="Arial" w:cs="Arial"/>
        </w:rPr>
        <w:t xml:space="preserve"> </w:t>
      </w:r>
      <w:proofErr w:type="spellStart"/>
      <w:r w:rsidR="00D0419F" w:rsidRPr="00470598">
        <w:rPr>
          <w:rFonts w:ascii="Arial" w:hAnsi="Arial" w:cs="Arial"/>
        </w:rPr>
        <w:t>diubah</w:t>
      </w:r>
      <w:proofErr w:type="spellEnd"/>
      <w:r w:rsidR="00D0419F"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menjadi</w:t>
      </w:r>
      <w:proofErr w:type="spellEnd"/>
      <w:r w:rsidRPr="00470598">
        <w:rPr>
          <w:rFonts w:ascii="Arial" w:hAnsi="Arial" w:cs="Arial"/>
        </w:rPr>
        <w:t xml:space="preserve"> Rp2 per </w:t>
      </w:r>
      <w:proofErr w:type="spellStart"/>
      <w:r w:rsidRPr="00470598">
        <w:rPr>
          <w:rFonts w:ascii="Arial" w:hAnsi="Arial" w:cs="Arial"/>
        </w:rPr>
        <w:t>saham</w:t>
      </w:r>
      <w:r w:rsidR="00D0419F" w:rsidRPr="00470598">
        <w:rPr>
          <w:rFonts w:ascii="Arial" w:hAnsi="Arial" w:cs="Arial"/>
        </w:rPr>
        <w:t>nya</w:t>
      </w:r>
      <w:proofErr w:type="spellEnd"/>
      <w:r w:rsidR="00D0419F" w:rsidRPr="00470598">
        <w:rPr>
          <w:rFonts w:ascii="Arial" w:hAnsi="Arial" w:cs="Arial"/>
        </w:rPr>
        <w:t xml:space="preserve">. </w:t>
      </w:r>
      <w:proofErr w:type="spellStart"/>
      <w:r w:rsidR="00BB304E" w:rsidRPr="00470598">
        <w:rPr>
          <w:rFonts w:ascii="Arial" w:hAnsi="Arial" w:cs="Arial"/>
        </w:rPr>
        <w:t>U</w:t>
      </w:r>
      <w:r w:rsidR="00D0419F" w:rsidRPr="00470598">
        <w:rPr>
          <w:rFonts w:ascii="Arial" w:hAnsi="Arial" w:cs="Arial"/>
        </w:rPr>
        <w:t>ntuk</w:t>
      </w:r>
      <w:proofErr w:type="spellEnd"/>
      <w:r w:rsidR="00D0419F" w:rsidRPr="00470598">
        <w:rPr>
          <w:rFonts w:ascii="Arial" w:hAnsi="Arial" w:cs="Arial"/>
        </w:rPr>
        <w:t xml:space="preserve"> </w:t>
      </w:r>
      <w:proofErr w:type="spellStart"/>
      <w:r w:rsidR="00D0419F" w:rsidRPr="00470598">
        <w:rPr>
          <w:rFonts w:ascii="Arial" w:hAnsi="Arial" w:cs="Arial"/>
        </w:rPr>
        <w:t>selanjutnya</w:t>
      </w:r>
      <w:proofErr w:type="spellEnd"/>
      <w:r w:rsidR="00BB304E" w:rsidRPr="00470598">
        <w:rPr>
          <w:rFonts w:ascii="Arial" w:hAnsi="Arial" w:cs="Arial"/>
        </w:rPr>
        <w:t xml:space="preserve">, </w:t>
      </w:r>
      <w:proofErr w:type="spellStart"/>
      <w:r w:rsidR="00D0419F" w:rsidRPr="00470598">
        <w:rPr>
          <w:rFonts w:ascii="Arial" w:hAnsi="Arial" w:cs="Arial"/>
        </w:rPr>
        <w:t>terhadap</w:t>
      </w:r>
      <w:proofErr w:type="spellEnd"/>
      <w:r w:rsidR="00D0419F" w:rsidRPr="00470598">
        <w:rPr>
          <w:rFonts w:ascii="Arial" w:hAnsi="Arial" w:cs="Arial"/>
        </w:rPr>
        <w:t xml:space="preserve"> </w:t>
      </w:r>
      <w:proofErr w:type="spellStart"/>
      <w:r w:rsidR="0089383C" w:rsidRPr="00470598">
        <w:rPr>
          <w:rFonts w:ascii="Arial" w:hAnsi="Arial" w:cs="Arial"/>
        </w:rPr>
        <w:t>rencana</w:t>
      </w:r>
      <w:proofErr w:type="spellEnd"/>
      <w:r w:rsidR="0089383C" w:rsidRPr="00470598">
        <w:rPr>
          <w:rFonts w:ascii="Arial" w:hAnsi="Arial" w:cs="Arial"/>
        </w:rPr>
        <w:t xml:space="preserve"> </w:t>
      </w:r>
      <w:proofErr w:type="spellStart"/>
      <w:r w:rsidR="0089383C" w:rsidRPr="00470598">
        <w:rPr>
          <w:rFonts w:ascii="Arial" w:hAnsi="Arial" w:cs="Arial"/>
        </w:rPr>
        <w:t>aktivitas</w:t>
      </w:r>
      <w:proofErr w:type="spellEnd"/>
      <w:r w:rsidR="0089383C" w:rsidRPr="00470598">
        <w:rPr>
          <w:rFonts w:ascii="Arial" w:hAnsi="Arial" w:cs="Arial"/>
        </w:rPr>
        <w:t xml:space="preserve"> </w:t>
      </w:r>
      <w:r w:rsidR="00D0419F" w:rsidRPr="00470598">
        <w:rPr>
          <w:rFonts w:ascii="Arial" w:hAnsi="Arial" w:cs="Arial"/>
          <w:i/>
          <w:iCs/>
        </w:rPr>
        <w:t>Stock Split</w:t>
      </w:r>
      <w:r w:rsidR="00D0419F" w:rsidRPr="00470598">
        <w:rPr>
          <w:rFonts w:ascii="Arial" w:hAnsi="Arial" w:cs="Arial"/>
        </w:rPr>
        <w:t xml:space="preserve"> </w:t>
      </w:r>
      <w:proofErr w:type="spellStart"/>
      <w:r w:rsidR="00D0419F" w:rsidRPr="00470598">
        <w:rPr>
          <w:rFonts w:ascii="Arial" w:hAnsi="Arial" w:cs="Arial"/>
        </w:rPr>
        <w:t>tersebut</w:t>
      </w:r>
      <w:proofErr w:type="spellEnd"/>
      <w:r w:rsidR="00D0419F" w:rsidRPr="00470598">
        <w:rPr>
          <w:rFonts w:ascii="Arial" w:hAnsi="Arial" w:cs="Arial"/>
        </w:rPr>
        <w:t xml:space="preserve"> </w:t>
      </w:r>
      <w:r w:rsidR="00831703" w:rsidRPr="00470598">
        <w:rPr>
          <w:rFonts w:ascii="Arial" w:hAnsi="Arial" w:cs="Arial"/>
        </w:rPr>
        <w:t xml:space="preserve">Perseroan </w:t>
      </w:r>
      <w:proofErr w:type="spellStart"/>
      <w:r w:rsidR="00D0419F" w:rsidRPr="00470598">
        <w:rPr>
          <w:rFonts w:ascii="Arial" w:hAnsi="Arial" w:cs="Arial"/>
        </w:rPr>
        <w:t>perlu</w:t>
      </w:r>
      <w:proofErr w:type="spellEnd"/>
      <w:r w:rsidR="00D0419F" w:rsidRPr="00470598">
        <w:rPr>
          <w:rFonts w:ascii="Arial" w:hAnsi="Arial" w:cs="Arial"/>
        </w:rPr>
        <w:t xml:space="preserve"> </w:t>
      </w:r>
      <w:proofErr w:type="spellStart"/>
      <w:r w:rsidR="00D0419F" w:rsidRPr="00470598">
        <w:rPr>
          <w:rFonts w:ascii="Arial" w:hAnsi="Arial" w:cs="Arial"/>
        </w:rPr>
        <w:t>untuk</w:t>
      </w:r>
      <w:proofErr w:type="spellEnd"/>
      <w:r w:rsidR="00D0419F"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mengubah</w:t>
      </w:r>
      <w:proofErr w:type="spellEnd"/>
      <w:r w:rsidRPr="00470598">
        <w:rPr>
          <w:rFonts w:ascii="Arial" w:hAnsi="Arial" w:cs="Arial"/>
        </w:rPr>
        <w:t xml:space="preserve"> </w:t>
      </w:r>
      <w:r w:rsidR="008910EE" w:rsidRPr="00470598">
        <w:rPr>
          <w:rFonts w:ascii="Arial" w:hAnsi="Arial" w:cs="Arial"/>
        </w:rPr>
        <w:t xml:space="preserve">dan </w:t>
      </w:r>
      <w:proofErr w:type="spellStart"/>
      <w:r w:rsidR="008910EE" w:rsidRPr="00470598">
        <w:rPr>
          <w:rFonts w:ascii="Arial" w:hAnsi="Arial" w:cs="Arial"/>
        </w:rPr>
        <w:t>menyesuaikan</w:t>
      </w:r>
      <w:proofErr w:type="spellEnd"/>
      <w:r w:rsidR="008910EE"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Pasal</w:t>
      </w:r>
      <w:proofErr w:type="spellEnd"/>
      <w:r w:rsidRPr="00470598">
        <w:rPr>
          <w:rFonts w:ascii="Arial" w:hAnsi="Arial" w:cs="Arial"/>
        </w:rPr>
        <w:t xml:space="preserve"> 4 </w:t>
      </w:r>
      <w:proofErr w:type="spellStart"/>
      <w:r w:rsidRPr="00470598">
        <w:rPr>
          <w:rFonts w:ascii="Arial" w:hAnsi="Arial" w:cs="Arial"/>
        </w:rPr>
        <w:t>Anggaran</w:t>
      </w:r>
      <w:proofErr w:type="spellEnd"/>
      <w:r w:rsidRPr="00470598">
        <w:rPr>
          <w:rFonts w:ascii="Arial" w:hAnsi="Arial" w:cs="Arial"/>
        </w:rPr>
        <w:t xml:space="preserve"> Dasar Perseroan </w:t>
      </w:r>
      <w:proofErr w:type="spellStart"/>
      <w:r w:rsidRPr="00470598">
        <w:rPr>
          <w:rFonts w:ascii="Arial" w:hAnsi="Arial" w:cs="Arial"/>
        </w:rPr>
        <w:t>sebagai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akibat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dari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dilakukannya</w:t>
      </w:r>
      <w:proofErr w:type="spellEnd"/>
      <w:r w:rsidRPr="00470598">
        <w:rPr>
          <w:rFonts w:ascii="Arial" w:hAnsi="Arial" w:cs="Arial"/>
        </w:rPr>
        <w:t xml:space="preserve"> </w:t>
      </w:r>
      <w:r w:rsidRPr="00470598">
        <w:rPr>
          <w:rFonts w:ascii="Arial" w:hAnsi="Arial" w:cs="Arial"/>
          <w:i/>
          <w:iCs/>
        </w:rPr>
        <w:t>Stock Split</w:t>
      </w:r>
      <w:r w:rsidR="00D0419F" w:rsidRPr="00470598">
        <w:rPr>
          <w:rFonts w:ascii="Arial" w:hAnsi="Arial" w:cs="Arial"/>
          <w:i/>
          <w:iCs/>
        </w:rPr>
        <w:t xml:space="preserve"> </w:t>
      </w:r>
      <w:proofErr w:type="spellStart"/>
      <w:r w:rsidR="00D0419F" w:rsidRPr="00470598">
        <w:rPr>
          <w:rFonts w:ascii="Arial" w:hAnsi="Arial" w:cs="Arial"/>
        </w:rPr>
        <w:t>tersebut</w:t>
      </w:r>
      <w:proofErr w:type="spellEnd"/>
      <w:r w:rsidRPr="00470598">
        <w:rPr>
          <w:rFonts w:ascii="Arial" w:hAnsi="Arial" w:cs="Arial"/>
        </w:rPr>
        <w:t xml:space="preserve">. </w:t>
      </w:r>
      <w:r w:rsidRPr="00470598">
        <w:rPr>
          <w:rFonts w:ascii="Arial" w:hAnsi="Arial" w:cs="Arial"/>
          <w:i/>
          <w:iCs/>
        </w:rPr>
        <w:t>Stock Split</w:t>
      </w:r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ini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dilakukan</w:t>
      </w:r>
      <w:proofErr w:type="spellEnd"/>
      <w:r w:rsidRPr="00470598">
        <w:rPr>
          <w:rFonts w:ascii="Arial" w:hAnsi="Arial" w:cs="Arial"/>
        </w:rPr>
        <w:t xml:space="preserve"> </w:t>
      </w:r>
      <w:r w:rsidR="006074EF" w:rsidRPr="00470598">
        <w:rPr>
          <w:rFonts w:ascii="Arial" w:hAnsi="Arial" w:cs="Arial"/>
        </w:rPr>
        <w:t xml:space="preserve">oleh Perseroan </w:t>
      </w:r>
      <w:proofErr w:type="spellStart"/>
      <w:r w:rsidRPr="00470598">
        <w:rPr>
          <w:rFonts w:ascii="Arial" w:hAnsi="Arial" w:cs="Arial"/>
        </w:rPr>
        <w:t>dalam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rangka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meningkatkan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likuiditas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perdagangan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saham</w:t>
      </w:r>
      <w:proofErr w:type="spellEnd"/>
      <w:r w:rsidRPr="00470598">
        <w:rPr>
          <w:rFonts w:ascii="Arial" w:hAnsi="Arial" w:cs="Arial"/>
        </w:rPr>
        <w:t xml:space="preserve"> Perseroan </w:t>
      </w:r>
      <w:r w:rsidR="006074EF" w:rsidRPr="00470598">
        <w:rPr>
          <w:rFonts w:ascii="Arial" w:hAnsi="Arial" w:cs="Arial"/>
        </w:rPr>
        <w:t xml:space="preserve">di pasar modal </w:t>
      </w:r>
      <w:r w:rsidRPr="00470598">
        <w:rPr>
          <w:rFonts w:ascii="Arial" w:hAnsi="Arial" w:cs="Arial"/>
        </w:rPr>
        <w:t xml:space="preserve">dan juga </w:t>
      </w:r>
      <w:proofErr w:type="spellStart"/>
      <w:r w:rsidRPr="00470598">
        <w:rPr>
          <w:rFonts w:ascii="Arial" w:hAnsi="Arial" w:cs="Arial"/>
        </w:rPr>
        <w:t>untuk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mendukung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pertumbuhan</w:t>
      </w:r>
      <w:proofErr w:type="spellEnd"/>
      <w:r w:rsidRPr="00470598">
        <w:rPr>
          <w:rFonts w:ascii="Arial" w:hAnsi="Arial" w:cs="Arial"/>
        </w:rPr>
        <w:t xml:space="preserve"> bursa </w:t>
      </w:r>
      <w:proofErr w:type="spellStart"/>
      <w:r w:rsidRPr="00470598">
        <w:rPr>
          <w:rFonts w:ascii="Arial" w:hAnsi="Arial" w:cs="Arial"/>
        </w:rPr>
        <w:t>efek</w:t>
      </w:r>
      <w:proofErr w:type="spellEnd"/>
      <w:r w:rsidRPr="00470598">
        <w:rPr>
          <w:rFonts w:ascii="Arial" w:hAnsi="Arial" w:cs="Arial"/>
        </w:rPr>
        <w:t xml:space="preserve"> Indonesia agar </w:t>
      </w:r>
      <w:proofErr w:type="spellStart"/>
      <w:r w:rsidRPr="00470598">
        <w:rPr>
          <w:rFonts w:ascii="Arial" w:hAnsi="Arial" w:cs="Arial"/>
        </w:rPr>
        <w:t>harga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pembelian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saham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menjadi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lebih</w:t>
      </w:r>
      <w:proofErr w:type="spellEnd"/>
      <w:r w:rsidRPr="00470598">
        <w:rPr>
          <w:rFonts w:ascii="Arial" w:hAnsi="Arial" w:cs="Arial"/>
        </w:rPr>
        <w:t xml:space="preserve"> </w:t>
      </w:r>
      <w:proofErr w:type="spellStart"/>
      <w:r w:rsidRPr="00470598">
        <w:rPr>
          <w:rFonts w:ascii="Arial" w:hAnsi="Arial" w:cs="Arial"/>
        </w:rPr>
        <w:t>terjangkau</w:t>
      </w:r>
      <w:proofErr w:type="spellEnd"/>
      <w:r w:rsidRPr="00470598">
        <w:rPr>
          <w:rFonts w:ascii="Arial" w:hAnsi="Arial" w:cs="Arial"/>
        </w:rPr>
        <w:t xml:space="preserve"> oleh investor</w:t>
      </w:r>
      <w:r w:rsidR="00DA6927" w:rsidRPr="00470598">
        <w:rPr>
          <w:rFonts w:ascii="Arial" w:hAnsi="Arial" w:cs="Arial"/>
        </w:rPr>
        <w:t xml:space="preserve"> dan</w:t>
      </w:r>
      <w:r w:rsidR="00207A8F" w:rsidRPr="00470598">
        <w:rPr>
          <w:rFonts w:ascii="Arial" w:hAnsi="Arial" w:cs="Arial"/>
        </w:rPr>
        <w:t xml:space="preserve"> </w:t>
      </w:r>
      <w:proofErr w:type="spellStart"/>
      <w:r w:rsidR="00207A8F" w:rsidRPr="00470598">
        <w:rPr>
          <w:rFonts w:ascii="Arial" w:hAnsi="Arial" w:cs="Arial"/>
        </w:rPr>
        <w:t>memiliki</w:t>
      </w:r>
      <w:proofErr w:type="spellEnd"/>
      <w:r w:rsidR="00207A8F" w:rsidRPr="00470598">
        <w:rPr>
          <w:rFonts w:ascii="Arial" w:hAnsi="Arial" w:cs="Arial"/>
        </w:rPr>
        <w:t xml:space="preserve"> </w:t>
      </w:r>
      <w:proofErr w:type="spellStart"/>
      <w:r w:rsidR="00207A8F" w:rsidRPr="00470598">
        <w:rPr>
          <w:rFonts w:ascii="Arial" w:hAnsi="Arial" w:cs="Arial"/>
        </w:rPr>
        <w:t>daya</w:t>
      </w:r>
      <w:proofErr w:type="spellEnd"/>
      <w:r w:rsidR="00207A8F" w:rsidRPr="00470598">
        <w:rPr>
          <w:rFonts w:ascii="Arial" w:hAnsi="Arial" w:cs="Arial"/>
        </w:rPr>
        <w:t xml:space="preserve"> </w:t>
      </w:r>
      <w:proofErr w:type="spellStart"/>
      <w:r w:rsidR="00207A8F" w:rsidRPr="00470598">
        <w:rPr>
          <w:rFonts w:ascii="Arial" w:hAnsi="Arial" w:cs="Arial"/>
        </w:rPr>
        <w:t>saing</w:t>
      </w:r>
      <w:proofErr w:type="spellEnd"/>
      <w:r w:rsidR="00207A8F" w:rsidRPr="00470598">
        <w:rPr>
          <w:rFonts w:ascii="Arial" w:hAnsi="Arial" w:cs="Arial"/>
        </w:rPr>
        <w:t xml:space="preserve"> yang </w:t>
      </w:r>
      <w:proofErr w:type="spellStart"/>
      <w:r w:rsidR="00207A8F" w:rsidRPr="00470598">
        <w:rPr>
          <w:rFonts w:ascii="Arial" w:hAnsi="Arial" w:cs="Arial"/>
        </w:rPr>
        <w:t>kompetitif</w:t>
      </w:r>
      <w:proofErr w:type="spellEnd"/>
      <w:r w:rsidR="00443E75" w:rsidRPr="00470598">
        <w:rPr>
          <w:rFonts w:ascii="Arial" w:hAnsi="Arial" w:cs="Arial"/>
        </w:rPr>
        <w:t xml:space="preserve">. </w:t>
      </w:r>
    </w:p>
    <w:p w14:paraId="0B64E31E" w14:textId="77777777" w:rsidR="006B6E7F" w:rsidRPr="00470598" w:rsidRDefault="006B6E7F" w:rsidP="006B6E7F">
      <w:pPr>
        <w:pStyle w:val="ListParagraph"/>
        <w:widowControl/>
        <w:spacing w:line="36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14:paraId="3869BB95" w14:textId="77777777" w:rsidR="006B6E7F" w:rsidRPr="00470598" w:rsidRDefault="006B6E7F" w:rsidP="006B6E7F">
      <w:pPr>
        <w:pStyle w:val="Heading1"/>
        <w:numPr>
          <w:ilvl w:val="0"/>
          <w:numId w:val="9"/>
        </w:numPr>
        <w:spacing w:before="123" w:line="360" w:lineRule="auto"/>
        <w:ind w:left="720" w:hanging="441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470598">
        <w:rPr>
          <w:rFonts w:ascii="Arial" w:hAnsi="Arial" w:cs="Arial"/>
          <w:sz w:val="22"/>
          <w:szCs w:val="22"/>
          <w:u w:val="thick" w:color="000000"/>
        </w:rPr>
        <w:t>Penjelasan</w:t>
      </w:r>
      <w:proofErr w:type="spellEnd"/>
    </w:p>
    <w:p w14:paraId="5869A4BD" w14:textId="4B600F0B" w:rsidR="006B6E7F" w:rsidRPr="00470598" w:rsidRDefault="006B6E7F" w:rsidP="00AA0313">
      <w:pPr>
        <w:spacing w:line="360" w:lineRule="auto"/>
        <w:ind w:left="720"/>
        <w:jc w:val="both"/>
        <w:rPr>
          <w:rFonts w:ascii="Arial" w:eastAsia="Verdana" w:hAnsi="Arial" w:cs="Arial"/>
          <w:bCs/>
        </w:rPr>
      </w:pPr>
      <w:r w:rsidRPr="00470598">
        <w:rPr>
          <w:rFonts w:ascii="Arial" w:eastAsia="Verdana" w:hAnsi="Arial" w:cs="Arial"/>
          <w:bCs/>
        </w:rPr>
        <w:t xml:space="preserve">Pada </w:t>
      </w:r>
      <w:proofErr w:type="spellStart"/>
      <w:r w:rsidRPr="00470598">
        <w:rPr>
          <w:rFonts w:ascii="Arial" w:eastAsia="Verdana" w:hAnsi="Arial" w:cs="Arial"/>
          <w:bCs/>
        </w:rPr>
        <w:t>mata</w:t>
      </w:r>
      <w:proofErr w:type="spellEnd"/>
      <w:r w:rsidRPr="00470598">
        <w:rPr>
          <w:rFonts w:ascii="Arial" w:eastAsia="Verdana" w:hAnsi="Arial" w:cs="Arial"/>
          <w:bCs/>
        </w:rPr>
        <w:t xml:space="preserve"> acara </w:t>
      </w:r>
      <w:proofErr w:type="spellStart"/>
      <w:r w:rsidRPr="00470598">
        <w:rPr>
          <w:rFonts w:ascii="Arial" w:eastAsia="Verdana" w:hAnsi="Arial" w:cs="Arial"/>
          <w:bCs/>
        </w:rPr>
        <w:t>ini</w:t>
      </w:r>
      <w:proofErr w:type="spellEnd"/>
      <w:r w:rsidRPr="00470598">
        <w:rPr>
          <w:rFonts w:ascii="Arial" w:eastAsia="Verdana" w:hAnsi="Arial" w:cs="Arial"/>
          <w:bCs/>
        </w:rPr>
        <w:t xml:space="preserve">, Perseroan </w:t>
      </w:r>
      <w:proofErr w:type="spellStart"/>
      <w:r w:rsidRPr="00470598">
        <w:rPr>
          <w:rFonts w:ascii="Arial" w:eastAsia="Verdana" w:hAnsi="Arial" w:cs="Arial"/>
          <w:bCs/>
        </w:rPr>
        <w:t>akan</w:t>
      </w:r>
      <w:proofErr w:type="spellEnd"/>
      <w:r w:rsidRPr="00470598">
        <w:rPr>
          <w:rFonts w:ascii="Arial" w:eastAsia="Verdana" w:hAnsi="Arial" w:cs="Arial"/>
          <w:bCs/>
        </w:rPr>
        <w:t xml:space="preserve"> </w:t>
      </w:r>
      <w:proofErr w:type="spellStart"/>
      <w:r w:rsidRPr="00470598">
        <w:rPr>
          <w:rFonts w:ascii="Arial" w:eastAsia="Verdana" w:hAnsi="Arial" w:cs="Arial"/>
          <w:bCs/>
        </w:rPr>
        <w:t>mengajukan</w:t>
      </w:r>
      <w:proofErr w:type="spellEnd"/>
      <w:r w:rsidRPr="00470598">
        <w:rPr>
          <w:rFonts w:ascii="Arial" w:eastAsia="Verdana" w:hAnsi="Arial" w:cs="Arial"/>
          <w:bCs/>
        </w:rPr>
        <w:t xml:space="preserve"> </w:t>
      </w:r>
      <w:proofErr w:type="spellStart"/>
      <w:r w:rsidRPr="00470598">
        <w:rPr>
          <w:rFonts w:ascii="Arial" w:eastAsia="Verdana" w:hAnsi="Arial" w:cs="Arial"/>
          <w:bCs/>
        </w:rPr>
        <w:t>kepada</w:t>
      </w:r>
      <w:proofErr w:type="spellEnd"/>
      <w:r w:rsidRPr="00470598">
        <w:rPr>
          <w:rFonts w:ascii="Arial" w:eastAsia="Verdana" w:hAnsi="Arial" w:cs="Arial"/>
          <w:bCs/>
        </w:rPr>
        <w:t xml:space="preserve"> </w:t>
      </w:r>
      <w:proofErr w:type="spellStart"/>
      <w:r w:rsidR="001F64B0" w:rsidRPr="00470598">
        <w:rPr>
          <w:rFonts w:ascii="Arial" w:eastAsia="Verdana" w:hAnsi="Arial" w:cs="Arial"/>
        </w:rPr>
        <w:t>Rapat</w:t>
      </w:r>
      <w:proofErr w:type="spellEnd"/>
      <w:r w:rsidRPr="00470598">
        <w:rPr>
          <w:rFonts w:ascii="Arial" w:eastAsia="Verdana" w:hAnsi="Arial" w:cs="Arial"/>
          <w:bCs/>
        </w:rPr>
        <w:t xml:space="preserve"> </w:t>
      </w:r>
      <w:proofErr w:type="spellStart"/>
      <w:r w:rsidRPr="00470598">
        <w:rPr>
          <w:rFonts w:ascii="Arial" w:eastAsia="Verdana" w:hAnsi="Arial" w:cs="Arial"/>
          <w:bCs/>
        </w:rPr>
        <w:t>untuk</w:t>
      </w:r>
      <w:proofErr w:type="spellEnd"/>
      <w:r w:rsidRPr="00470598">
        <w:rPr>
          <w:rFonts w:ascii="Arial" w:eastAsia="Verdana" w:hAnsi="Arial" w:cs="Arial"/>
          <w:bCs/>
        </w:rPr>
        <w:t xml:space="preserve"> </w:t>
      </w:r>
      <w:proofErr w:type="spellStart"/>
      <w:r w:rsidRPr="00470598">
        <w:rPr>
          <w:rFonts w:ascii="Arial" w:eastAsia="Verdana" w:hAnsi="Arial" w:cs="Arial"/>
          <w:bCs/>
        </w:rPr>
        <w:t>menyetujui</w:t>
      </w:r>
      <w:proofErr w:type="spellEnd"/>
      <w:r w:rsidRPr="00470598">
        <w:rPr>
          <w:rFonts w:ascii="Arial" w:eastAsia="Verdana" w:hAnsi="Arial" w:cs="Arial"/>
          <w:bCs/>
        </w:rPr>
        <w:t xml:space="preserve"> </w:t>
      </w:r>
      <w:r w:rsidRPr="00470598">
        <w:rPr>
          <w:rFonts w:ascii="Arial" w:hAnsi="Arial" w:cs="Arial"/>
          <w:color w:val="000000"/>
          <w:lang w:val="id-ID"/>
        </w:rPr>
        <w:t xml:space="preserve">rencana perubahan </w:t>
      </w:r>
      <w:proofErr w:type="spellStart"/>
      <w:r w:rsidR="00CF46F2" w:rsidRPr="00470598">
        <w:rPr>
          <w:rFonts w:ascii="Arial" w:hAnsi="Arial" w:cs="Arial"/>
        </w:rPr>
        <w:t>perubahan</w:t>
      </w:r>
      <w:proofErr w:type="spellEnd"/>
      <w:r w:rsidR="00CF46F2" w:rsidRPr="00470598">
        <w:rPr>
          <w:rFonts w:ascii="Arial" w:hAnsi="Arial" w:cs="Arial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nilai</w:t>
      </w:r>
      <w:proofErr w:type="spellEnd"/>
      <w:r w:rsidR="00CF46F2" w:rsidRPr="00470598">
        <w:rPr>
          <w:rFonts w:ascii="Arial" w:hAnsi="Arial" w:cs="Arial"/>
        </w:rPr>
        <w:t xml:space="preserve"> nominal </w:t>
      </w:r>
      <w:proofErr w:type="spellStart"/>
      <w:r w:rsidR="00CF46F2" w:rsidRPr="00470598">
        <w:rPr>
          <w:rFonts w:ascii="Arial" w:hAnsi="Arial" w:cs="Arial"/>
        </w:rPr>
        <w:t>saham</w:t>
      </w:r>
      <w:proofErr w:type="spellEnd"/>
      <w:r w:rsidR="00CF46F2" w:rsidRPr="00470598">
        <w:rPr>
          <w:rFonts w:ascii="Arial" w:hAnsi="Arial" w:cs="Arial"/>
        </w:rPr>
        <w:t xml:space="preserve"> Perseroan </w:t>
      </w:r>
      <w:proofErr w:type="spellStart"/>
      <w:r w:rsidR="00CF46F2" w:rsidRPr="00470598">
        <w:rPr>
          <w:rFonts w:ascii="Arial" w:hAnsi="Arial" w:cs="Arial"/>
        </w:rPr>
        <w:t>dari</w:t>
      </w:r>
      <w:proofErr w:type="spellEnd"/>
      <w:r w:rsidR="00CF46F2" w:rsidRPr="00470598">
        <w:rPr>
          <w:rFonts w:ascii="Arial" w:hAnsi="Arial" w:cs="Arial"/>
        </w:rPr>
        <w:t xml:space="preserve"> yang </w:t>
      </w:r>
      <w:proofErr w:type="spellStart"/>
      <w:r w:rsidR="00CF46F2" w:rsidRPr="00470598">
        <w:rPr>
          <w:rFonts w:ascii="Arial" w:hAnsi="Arial" w:cs="Arial"/>
        </w:rPr>
        <w:t>semula</w:t>
      </w:r>
      <w:proofErr w:type="spellEnd"/>
      <w:r w:rsidR="00CF46F2" w:rsidRPr="00470598">
        <w:rPr>
          <w:rFonts w:ascii="Arial" w:hAnsi="Arial" w:cs="Arial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berharga</w:t>
      </w:r>
      <w:proofErr w:type="spellEnd"/>
      <w:r w:rsidR="00CF46F2" w:rsidRPr="00470598">
        <w:rPr>
          <w:rFonts w:ascii="Arial" w:hAnsi="Arial" w:cs="Arial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Rp</w:t>
      </w:r>
      <w:proofErr w:type="spellEnd"/>
      <w:r w:rsidR="00CD50A3" w:rsidRPr="00470598">
        <w:rPr>
          <w:rFonts w:ascii="Arial" w:hAnsi="Arial" w:cs="Arial"/>
        </w:rPr>
        <w:t xml:space="preserve"> </w:t>
      </w:r>
      <w:r w:rsidR="00CF46F2" w:rsidRPr="00470598">
        <w:rPr>
          <w:rFonts w:ascii="Arial" w:hAnsi="Arial" w:cs="Arial"/>
        </w:rPr>
        <w:t xml:space="preserve">10 </w:t>
      </w:r>
      <w:proofErr w:type="spellStart"/>
      <w:r w:rsidR="00CF46F2" w:rsidRPr="00470598">
        <w:rPr>
          <w:rFonts w:ascii="Arial" w:hAnsi="Arial" w:cs="Arial"/>
        </w:rPr>
        <w:t>untuk</w:t>
      </w:r>
      <w:proofErr w:type="spellEnd"/>
      <w:r w:rsidR="00CF46F2" w:rsidRPr="00470598">
        <w:rPr>
          <w:rFonts w:ascii="Arial" w:hAnsi="Arial" w:cs="Arial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selanjutnya</w:t>
      </w:r>
      <w:proofErr w:type="spellEnd"/>
      <w:r w:rsidR="00CF46F2" w:rsidRPr="00470598">
        <w:rPr>
          <w:rFonts w:ascii="Arial" w:hAnsi="Arial" w:cs="Arial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diubah</w:t>
      </w:r>
      <w:proofErr w:type="spellEnd"/>
      <w:r w:rsidR="00CF46F2" w:rsidRPr="00470598">
        <w:rPr>
          <w:rFonts w:ascii="Arial" w:hAnsi="Arial" w:cs="Arial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menjadi</w:t>
      </w:r>
      <w:proofErr w:type="spellEnd"/>
      <w:r w:rsidR="00CF46F2" w:rsidRPr="00470598">
        <w:rPr>
          <w:rFonts w:ascii="Arial" w:hAnsi="Arial" w:cs="Arial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Rp</w:t>
      </w:r>
      <w:proofErr w:type="spellEnd"/>
      <w:r w:rsidR="00A63AED" w:rsidRPr="00470598">
        <w:rPr>
          <w:rFonts w:ascii="Arial" w:hAnsi="Arial" w:cs="Arial"/>
        </w:rPr>
        <w:t xml:space="preserve"> </w:t>
      </w:r>
      <w:r w:rsidR="00CF46F2" w:rsidRPr="00470598">
        <w:rPr>
          <w:rFonts w:ascii="Arial" w:hAnsi="Arial" w:cs="Arial"/>
        </w:rPr>
        <w:t xml:space="preserve">2 per </w:t>
      </w:r>
      <w:proofErr w:type="spellStart"/>
      <w:r w:rsidR="00CF46F2" w:rsidRPr="00470598">
        <w:rPr>
          <w:rFonts w:ascii="Arial" w:hAnsi="Arial" w:cs="Arial"/>
        </w:rPr>
        <w:t>sahamnya</w:t>
      </w:r>
      <w:proofErr w:type="spellEnd"/>
      <w:r w:rsidR="00CF46F2" w:rsidRPr="00470598">
        <w:rPr>
          <w:rFonts w:ascii="Arial" w:hAnsi="Arial" w:cs="Arial"/>
          <w:color w:val="000000"/>
          <w:lang w:val="id-ID"/>
        </w:rPr>
        <w:t xml:space="preserve"> </w:t>
      </w:r>
      <w:r w:rsidR="00CF46F2" w:rsidRPr="00470598">
        <w:rPr>
          <w:rFonts w:ascii="Arial" w:hAnsi="Arial" w:cs="Arial"/>
          <w:color w:val="000000"/>
        </w:rPr>
        <w:t xml:space="preserve">dan </w:t>
      </w:r>
      <w:proofErr w:type="spellStart"/>
      <w:r w:rsidR="00CF46F2" w:rsidRPr="00470598">
        <w:rPr>
          <w:rFonts w:ascii="Arial" w:hAnsi="Arial" w:cs="Arial"/>
          <w:color w:val="000000"/>
        </w:rPr>
        <w:t>perubahan</w:t>
      </w:r>
      <w:proofErr w:type="spellEnd"/>
      <w:r w:rsidR="00CF46F2" w:rsidRPr="00470598">
        <w:rPr>
          <w:rFonts w:ascii="Arial" w:hAnsi="Arial" w:cs="Arial"/>
          <w:color w:val="000000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Pasal</w:t>
      </w:r>
      <w:proofErr w:type="spellEnd"/>
      <w:r w:rsidR="00CF46F2" w:rsidRPr="00470598">
        <w:rPr>
          <w:rFonts w:ascii="Arial" w:hAnsi="Arial" w:cs="Arial"/>
        </w:rPr>
        <w:t xml:space="preserve"> 4 </w:t>
      </w:r>
      <w:proofErr w:type="spellStart"/>
      <w:r w:rsidR="00CF46F2" w:rsidRPr="00470598">
        <w:rPr>
          <w:rFonts w:ascii="Arial" w:hAnsi="Arial" w:cs="Arial"/>
        </w:rPr>
        <w:t>Anggaran</w:t>
      </w:r>
      <w:proofErr w:type="spellEnd"/>
      <w:r w:rsidR="00CF46F2" w:rsidRPr="00470598">
        <w:rPr>
          <w:rFonts w:ascii="Arial" w:hAnsi="Arial" w:cs="Arial"/>
        </w:rPr>
        <w:t xml:space="preserve"> Dasar Perseroan </w:t>
      </w:r>
      <w:proofErr w:type="spellStart"/>
      <w:r w:rsidR="00CF46F2" w:rsidRPr="00470598">
        <w:rPr>
          <w:rFonts w:ascii="Arial" w:hAnsi="Arial" w:cs="Arial"/>
        </w:rPr>
        <w:t>sebagai</w:t>
      </w:r>
      <w:proofErr w:type="spellEnd"/>
      <w:r w:rsidR="00CF46F2" w:rsidRPr="00470598">
        <w:rPr>
          <w:rFonts w:ascii="Arial" w:hAnsi="Arial" w:cs="Arial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akibat</w:t>
      </w:r>
      <w:proofErr w:type="spellEnd"/>
      <w:r w:rsidR="00CF46F2" w:rsidRPr="00470598">
        <w:rPr>
          <w:rFonts w:ascii="Arial" w:hAnsi="Arial" w:cs="Arial"/>
        </w:rPr>
        <w:t xml:space="preserve"> </w:t>
      </w:r>
      <w:proofErr w:type="spellStart"/>
      <w:r w:rsidR="00CF46F2" w:rsidRPr="00470598">
        <w:rPr>
          <w:rFonts w:ascii="Arial" w:hAnsi="Arial" w:cs="Arial"/>
        </w:rPr>
        <w:t>dari</w:t>
      </w:r>
      <w:proofErr w:type="spellEnd"/>
      <w:r w:rsidR="00CF46F2" w:rsidRPr="00470598">
        <w:rPr>
          <w:rFonts w:ascii="Arial" w:hAnsi="Arial" w:cs="Arial"/>
        </w:rPr>
        <w:t xml:space="preserve"> </w:t>
      </w:r>
      <w:r w:rsidR="00CF46F2" w:rsidRPr="00470598">
        <w:rPr>
          <w:rFonts w:ascii="Arial" w:hAnsi="Arial" w:cs="Arial"/>
          <w:i/>
          <w:iCs/>
        </w:rPr>
        <w:t>Stock Split</w:t>
      </w:r>
      <w:r w:rsidRPr="00470598">
        <w:rPr>
          <w:rFonts w:ascii="Arial" w:eastAsia="Verdana" w:hAnsi="Arial" w:cs="Arial"/>
          <w:bCs/>
        </w:rPr>
        <w:t>.</w:t>
      </w:r>
    </w:p>
    <w:p w14:paraId="54A6D445" w14:textId="77777777" w:rsidR="00A02CE2" w:rsidRDefault="00A02CE2" w:rsidP="006B6E7F">
      <w:pPr>
        <w:spacing w:line="360" w:lineRule="auto"/>
        <w:ind w:right="195"/>
        <w:rPr>
          <w:rFonts w:ascii="Arial" w:eastAsia="Verdana" w:hAnsi="Arial" w:cs="Arial"/>
        </w:rPr>
      </w:pPr>
    </w:p>
    <w:p w14:paraId="33FF9A24" w14:textId="77777777" w:rsidR="00A02CE2" w:rsidRDefault="00A02CE2" w:rsidP="006B6E7F">
      <w:pPr>
        <w:spacing w:line="360" w:lineRule="auto"/>
        <w:ind w:right="195"/>
        <w:rPr>
          <w:rFonts w:ascii="Arial" w:eastAsia="Verdana" w:hAnsi="Arial" w:cs="Arial"/>
        </w:rPr>
      </w:pPr>
    </w:p>
    <w:p w14:paraId="11E29604" w14:textId="77777777" w:rsidR="00A02CE2" w:rsidRDefault="00A02CE2" w:rsidP="006B6E7F">
      <w:pPr>
        <w:spacing w:line="360" w:lineRule="auto"/>
        <w:ind w:right="195"/>
        <w:rPr>
          <w:rFonts w:ascii="Arial" w:eastAsia="Verdana" w:hAnsi="Arial" w:cs="Arial"/>
        </w:rPr>
      </w:pPr>
    </w:p>
    <w:p w14:paraId="10707C65" w14:textId="3CA1CD07" w:rsidR="006B6E7F" w:rsidRPr="00470598" w:rsidRDefault="006B6E7F" w:rsidP="006B6E7F">
      <w:pPr>
        <w:spacing w:line="360" w:lineRule="auto"/>
        <w:ind w:right="195"/>
        <w:rPr>
          <w:rFonts w:ascii="Arial" w:eastAsia="Verdana" w:hAnsi="Arial" w:cs="Arial"/>
          <w:b/>
        </w:rPr>
      </w:pPr>
      <w:proofErr w:type="spellStart"/>
      <w:r w:rsidRPr="00470598">
        <w:rPr>
          <w:rFonts w:ascii="Arial" w:eastAsia="Verdana" w:hAnsi="Arial" w:cs="Arial"/>
          <w:b/>
        </w:rPr>
        <w:lastRenderedPageBreak/>
        <w:t>Lokasi</w:t>
      </w:r>
      <w:proofErr w:type="spellEnd"/>
      <w:r w:rsidRPr="00470598">
        <w:rPr>
          <w:rFonts w:ascii="Arial" w:eastAsia="Verdana" w:hAnsi="Arial" w:cs="Arial"/>
          <w:b/>
        </w:rPr>
        <w:t xml:space="preserve"> </w:t>
      </w:r>
      <w:proofErr w:type="spellStart"/>
      <w:r w:rsidRPr="00470598">
        <w:rPr>
          <w:rFonts w:ascii="Arial" w:hAnsi="Arial" w:cs="Arial"/>
          <w:b/>
        </w:rPr>
        <w:t>Rapat</w:t>
      </w:r>
      <w:proofErr w:type="spellEnd"/>
      <w:r w:rsidRPr="00470598">
        <w:rPr>
          <w:rFonts w:ascii="Arial" w:eastAsia="Verdana" w:hAnsi="Arial" w:cs="Arial"/>
          <w:b/>
        </w:rPr>
        <w:t>:</w:t>
      </w:r>
    </w:p>
    <w:p w14:paraId="4660D8BA" w14:textId="77777777" w:rsidR="006B6E7F" w:rsidRPr="00470598" w:rsidRDefault="006B6E7F" w:rsidP="006B6E7F">
      <w:pPr>
        <w:spacing w:line="360" w:lineRule="auto"/>
        <w:ind w:right="195"/>
        <w:rPr>
          <w:rFonts w:ascii="Arial" w:eastAsia="Verdana" w:hAnsi="Arial" w:cs="Arial"/>
          <w:b/>
        </w:rPr>
      </w:pPr>
    </w:p>
    <w:p w14:paraId="0C672D97" w14:textId="77777777" w:rsidR="006B6E7F" w:rsidRPr="00470598" w:rsidRDefault="006B6E7F" w:rsidP="006B6E7F">
      <w:pPr>
        <w:spacing w:line="360" w:lineRule="auto"/>
        <w:ind w:right="195"/>
        <w:rPr>
          <w:rFonts w:ascii="Arial" w:eastAsia="Verdana" w:hAnsi="Arial" w:cs="Arial"/>
        </w:rPr>
      </w:pPr>
      <w:r w:rsidRPr="00470598">
        <w:rPr>
          <w:rFonts w:ascii="Arial" w:eastAsia="Verdana" w:hAnsi="Arial" w:cs="Arial"/>
          <w:noProof/>
        </w:rPr>
        <w:drawing>
          <wp:inline distT="0" distB="0" distL="0" distR="0" wp14:anchorId="319F1814" wp14:editId="3F6B9680">
            <wp:extent cx="4286250" cy="23694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271" cy="239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598">
        <w:rPr>
          <w:rFonts w:ascii="Arial" w:eastAsia="Verdana" w:hAnsi="Arial" w:cs="Arial"/>
          <w:noProof/>
        </w:rPr>
        <w:drawing>
          <wp:inline distT="0" distB="0" distL="0" distR="0" wp14:anchorId="1D79812C" wp14:editId="595D3233">
            <wp:extent cx="1733550" cy="57694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86" cy="5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4C4E4" w14:textId="77777777" w:rsidR="006B6E7F" w:rsidRPr="00470598" w:rsidRDefault="006B6E7F" w:rsidP="006B6E7F">
      <w:pPr>
        <w:spacing w:line="360" w:lineRule="auto"/>
        <w:ind w:right="195"/>
        <w:jc w:val="both"/>
        <w:rPr>
          <w:rFonts w:ascii="Arial" w:eastAsia="Verdana" w:hAnsi="Arial" w:cs="Arial"/>
          <w:b/>
          <w:u w:val="single"/>
        </w:rPr>
      </w:pPr>
      <w:proofErr w:type="spellStart"/>
      <w:r w:rsidRPr="00470598">
        <w:rPr>
          <w:rFonts w:ascii="Arial" w:eastAsia="Verdana" w:hAnsi="Arial" w:cs="Arial"/>
          <w:b/>
          <w:u w:val="single"/>
        </w:rPr>
        <w:t>Jadwal</w:t>
      </w:r>
      <w:proofErr w:type="spellEnd"/>
      <w:r w:rsidRPr="00470598">
        <w:rPr>
          <w:rFonts w:ascii="Arial" w:eastAsia="Verdana" w:hAnsi="Arial" w:cs="Arial"/>
          <w:b/>
          <w:u w:val="single"/>
        </w:rPr>
        <w:t xml:space="preserve"> Shuttle Bus: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328"/>
        <w:gridCol w:w="2680"/>
        <w:gridCol w:w="1780"/>
        <w:gridCol w:w="1013"/>
        <w:gridCol w:w="3400"/>
      </w:tblGrid>
      <w:tr w:rsidR="00A02CE2" w:rsidRPr="00014D3F" w14:paraId="14CD7903" w14:textId="77777777" w:rsidTr="00B87A40">
        <w:trPr>
          <w:trHeight w:val="315"/>
        </w:trPr>
        <w:tc>
          <w:tcPr>
            <w:tcW w:w="4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65B40" w14:textId="77777777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2" w:name="_Hlk7542178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Pick Up Point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B091" w14:textId="77777777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D9080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Pick up point</w:t>
            </w:r>
          </w:p>
        </w:tc>
      </w:tr>
      <w:tr w:rsidR="00A02CE2" w:rsidRPr="00014D3F" w14:paraId="311C7C83" w14:textId="77777777" w:rsidTr="00B87A40">
        <w:trPr>
          <w:trHeight w:val="315"/>
        </w:trPr>
        <w:tc>
          <w:tcPr>
            <w:tcW w:w="92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vAlign w:val="center"/>
            <w:hideMark/>
          </w:tcPr>
          <w:p w14:paraId="29A81AE5" w14:textId="77777777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FFFFFF"/>
              </w:rPr>
              <w:t>MORNING SESSION</w:t>
            </w:r>
          </w:p>
        </w:tc>
      </w:tr>
      <w:tr w:rsidR="00A02CE2" w:rsidRPr="00014D3F" w14:paraId="032F1AFF" w14:textId="77777777" w:rsidTr="00B87A40">
        <w:trPr>
          <w:trHeight w:val="765"/>
        </w:trPr>
        <w:tc>
          <w:tcPr>
            <w:tcW w:w="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85B5" w14:textId="77777777" w:rsidR="00A02CE2" w:rsidRPr="00014D3F" w:rsidRDefault="00A02CE2" w:rsidP="00B87A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33B9B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Rawabuntu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Grha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94C1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Medium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19C15" w14:textId="589E1061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8:45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C804" w14:textId="10CF7D40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Depan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STIKBA,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dari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Stasiun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Rawabuntu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jalan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kira-kira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 m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ke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Pom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Bensin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terdekat</w:t>
            </w:r>
            <w:proofErr w:type="spellEnd"/>
          </w:p>
        </w:tc>
      </w:tr>
      <w:tr w:rsidR="00A02CE2" w:rsidRPr="00014D3F" w14:paraId="3BC1D034" w14:textId="77777777" w:rsidTr="00B87A40">
        <w:trPr>
          <w:trHeight w:val="315"/>
        </w:trPr>
        <w:tc>
          <w:tcPr>
            <w:tcW w:w="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B5E6F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2B233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3242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Medium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DEC0" w14:textId="71BC1550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9: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00</w:t>
            </w: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53E40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02CE2" w:rsidRPr="00014D3F" w14:paraId="46684954" w14:textId="77777777" w:rsidTr="00B87A40">
        <w:trPr>
          <w:trHeight w:val="315"/>
        </w:trPr>
        <w:tc>
          <w:tcPr>
            <w:tcW w:w="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D2226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3DBAE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6DD1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ELF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4A8F8" w14:textId="6834612D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2F4DB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02CE2" w:rsidRPr="00014D3F" w14:paraId="772BB0D0" w14:textId="77777777" w:rsidTr="00B87A40">
        <w:trPr>
          <w:trHeight w:val="315"/>
        </w:trPr>
        <w:tc>
          <w:tcPr>
            <w:tcW w:w="92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D1F834" w14:textId="77777777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FFFFFF"/>
              </w:rPr>
              <w:t>AFTERNOON SESSION</w:t>
            </w:r>
          </w:p>
        </w:tc>
      </w:tr>
      <w:tr w:rsidR="00A02CE2" w:rsidRPr="00014D3F" w14:paraId="7E54E550" w14:textId="77777777" w:rsidTr="00B87A40">
        <w:trPr>
          <w:trHeight w:val="855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182B" w14:textId="77777777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0629" w14:textId="77777777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Grha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ULI -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Rawabuntu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812E3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Medium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94696" w14:textId="3B33A26A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11: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C435" w14:textId="77777777" w:rsidR="00A02CE2" w:rsidRPr="00014D3F" w:rsidRDefault="00A02CE2" w:rsidP="00B87A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Depan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Grha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ULI - Lobby Timur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menuju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Stasiun</w:t>
            </w:r>
            <w:proofErr w:type="spellEnd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Rawabuntu</w:t>
            </w:r>
            <w:proofErr w:type="spellEnd"/>
          </w:p>
        </w:tc>
      </w:tr>
      <w:tr w:rsidR="00A02CE2" w:rsidRPr="00014D3F" w14:paraId="623AEB31" w14:textId="77777777" w:rsidTr="00B87A40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E39E2" w14:textId="77777777" w:rsidR="00A02CE2" w:rsidRPr="00014D3F" w:rsidRDefault="00A02CE2" w:rsidP="00B87A40">
            <w:pPr>
              <w:rPr>
                <w:rFonts w:ascii="Calibri" w:eastAsia="Times New Roman" w:hAnsi="Calibri" w:cs="Calibri"/>
                <w:color w:val="000000"/>
              </w:rPr>
            </w:pPr>
            <w:r w:rsidRPr="00014D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F447A" w14:textId="77777777" w:rsidR="00A02CE2" w:rsidRPr="00014D3F" w:rsidRDefault="00A02CE2" w:rsidP="00B87A40">
            <w:pPr>
              <w:rPr>
                <w:rFonts w:ascii="Calibri" w:eastAsia="Times New Roman" w:hAnsi="Calibri" w:cs="Calibri"/>
                <w:color w:val="000000"/>
              </w:rPr>
            </w:pPr>
            <w:r w:rsidRPr="00014D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2F10F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Medium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C6A624" w14:textId="4D669F48" w:rsidR="00A02CE2" w:rsidRPr="00014D3F" w:rsidRDefault="00A02CE2" w:rsidP="00A02C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076CF" w14:textId="77777777" w:rsidR="00A02CE2" w:rsidRPr="00014D3F" w:rsidRDefault="00A02CE2" w:rsidP="00B87A40">
            <w:pPr>
              <w:rPr>
                <w:rFonts w:ascii="Calibri" w:eastAsia="Times New Roman" w:hAnsi="Calibri" w:cs="Calibri"/>
                <w:color w:val="000000"/>
              </w:rPr>
            </w:pPr>
            <w:r w:rsidRPr="00014D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2CE2" w:rsidRPr="00014D3F" w14:paraId="1DAE4047" w14:textId="77777777" w:rsidTr="00B87A40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DAAB8" w14:textId="77777777" w:rsidR="00A02CE2" w:rsidRPr="00014D3F" w:rsidRDefault="00A02CE2" w:rsidP="00B87A40">
            <w:pPr>
              <w:rPr>
                <w:rFonts w:ascii="Calibri" w:eastAsia="Times New Roman" w:hAnsi="Calibri" w:cs="Calibri"/>
                <w:color w:val="000000"/>
              </w:rPr>
            </w:pPr>
            <w:r w:rsidRPr="00014D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B083E" w14:textId="77777777" w:rsidR="00A02CE2" w:rsidRPr="00014D3F" w:rsidRDefault="00A02CE2" w:rsidP="00B87A40">
            <w:pPr>
              <w:rPr>
                <w:rFonts w:ascii="Calibri" w:eastAsia="Times New Roman" w:hAnsi="Calibri" w:cs="Calibri"/>
                <w:color w:val="000000"/>
              </w:rPr>
            </w:pPr>
            <w:r w:rsidRPr="00014D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82397" w14:textId="77777777" w:rsidR="00A02CE2" w:rsidRPr="00014D3F" w:rsidRDefault="00A02CE2" w:rsidP="00B87A4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ELF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EA355F" w14:textId="4BBDB99A" w:rsidR="00A02CE2" w:rsidRPr="00014D3F" w:rsidRDefault="00A02CE2" w:rsidP="00A02C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014D3F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E2500" w14:textId="77777777" w:rsidR="00A02CE2" w:rsidRPr="00014D3F" w:rsidRDefault="00A02CE2" w:rsidP="00B87A40">
            <w:pPr>
              <w:rPr>
                <w:rFonts w:ascii="Calibri" w:eastAsia="Times New Roman" w:hAnsi="Calibri" w:cs="Calibri"/>
                <w:color w:val="000000"/>
              </w:rPr>
            </w:pPr>
            <w:r w:rsidRPr="00014D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9551073" w14:textId="77777777" w:rsidR="004207DB" w:rsidRPr="00470598" w:rsidRDefault="004207DB" w:rsidP="006B6E7F">
      <w:pPr>
        <w:tabs>
          <w:tab w:val="left" w:pos="1361"/>
        </w:tabs>
        <w:spacing w:line="360" w:lineRule="auto"/>
        <w:ind w:right="195"/>
        <w:jc w:val="center"/>
        <w:rPr>
          <w:rFonts w:ascii="Arial" w:eastAsia="Verdana" w:hAnsi="Arial" w:cs="Arial"/>
        </w:rPr>
      </w:pPr>
    </w:p>
    <w:p w14:paraId="61910AF1" w14:textId="5103909B" w:rsidR="006B6E7F" w:rsidRPr="00470598" w:rsidRDefault="006B6E7F" w:rsidP="006B6E7F">
      <w:pPr>
        <w:tabs>
          <w:tab w:val="left" w:pos="1361"/>
        </w:tabs>
        <w:spacing w:line="360" w:lineRule="auto"/>
        <w:ind w:right="195"/>
        <w:jc w:val="center"/>
        <w:rPr>
          <w:rFonts w:ascii="Arial" w:eastAsia="Verdana" w:hAnsi="Arial" w:cs="Arial"/>
        </w:rPr>
      </w:pPr>
      <w:r w:rsidRPr="00470598">
        <w:rPr>
          <w:rFonts w:ascii="Arial" w:eastAsia="Verdana" w:hAnsi="Arial" w:cs="Arial"/>
        </w:rPr>
        <w:t xml:space="preserve">Tangerang, 22 </w:t>
      </w:r>
      <w:proofErr w:type="spellStart"/>
      <w:r w:rsidR="00A02CE2">
        <w:rPr>
          <w:rFonts w:ascii="Arial" w:eastAsia="Verdana" w:hAnsi="Arial" w:cs="Arial"/>
        </w:rPr>
        <w:t>Oktober</w:t>
      </w:r>
      <w:proofErr w:type="spellEnd"/>
      <w:r w:rsidRPr="00470598">
        <w:rPr>
          <w:rFonts w:ascii="Arial" w:eastAsia="Verdana" w:hAnsi="Arial" w:cs="Arial"/>
        </w:rPr>
        <w:t xml:space="preserve"> 2019</w:t>
      </w:r>
    </w:p>
    <w:p w14:paraId="145D999E" w14:textId="77777777" w:rsidR="006B6E7F" w:rsidRPr="00470598" w:rsidRDefault="006B6E7F" w:rsidP="006B6E7F">
      <w:pPr>
        <w:tabs>
          <w:tab w:val="left" w:pos="1361"/>
        </w:tabs>
        <w:spacing w:line="360" w:lineRule="auto"/>
        <w:ind w:right="195"/>
        <w:jc w:val="center"/>
        <w:rPr>
          <w:rFonts w:ascii="Arial" w:eastAsia="Verdana" w:hAnsi="Arial" w:cs="Arial"/>
        </w:rPr>
      </w:pPr>
      <w:r w:rsidRPr="00470598">
        <w:rPr>
          <w:rFonts w:ascii="Arial" w:eastAsia="Verdana" w:hAnsi="Arial" w:cs="Arial"/>
        </w:rPr>
        <w:t xml:space="preserve">PT Unilever Indonesia </w:t>
      </w:r>
      <w:proofErr w:type="spellStart"/>
      <w:r w:rsidRPr="00470598">
        <w:rPr>
          <w:rFonts w:ascii="Arial" w:eastAsia="Verdana" w:hAnsi="Arial" w:cs="Arial"/>
        </w:rPr>
        <w:t>Tbk</w:t>
      </w:r>
      <w:proofErr w:type="spellEnd"/>
    </w:p>
    <w:p w14:paraId="65DB029C" w14:textId="18E4D1E0" w:rsidR="00C869AA" w:rsidRPr="006B6E7F" w:rsidRDefault="006B6E7F" w:rsidP="006B6E7F">
      <w:pPr>
        <w:spacing w:before="11" w:line="360" w:lineRule="auto"/>
        <w:jc w:val="center"/>
        <w:rPr>
          <w:rFonts w:ascii="Arial" w:eastAsia="Verdana" w:hAnsi="Arial" w:cs="Arial"/>
        </w:rPr>
      </w:pPr>
      <w:proofErr w:type="spellStart"/>
      <w:r w:rsidRPr="00470598">
        <w:rPr>
          <w:rFonts w:ascii="Arial" w:eastAsia="Verdana" w:hAnsi="Arial" w:cs="Arial"/>
        </w:rPr>
        <w:t>Direksi</w:t>
      </w:r>
      <w:bookmarkEnd w:id="2"/>
      <w:proofErr w:type="spellEnd"/>
      <w:r w:rsidR="0020328F" w:rsidRPr="00470598">
        <w:rPr>
          <w:rFonts w:ascii="Arial" w:eastAsia="Verdana" w:hAnsi="Arial" w:cs="Arial"/>
        </w:rPr>
        <w:t xml:space="preserve"> Perseroan</w:t>
      </w:r>
    </w:p>
    <w:sectPr w:rsidR="00C869AA" w:rsidRPr="006B6E7F" w:rsidSect="00B30207">
      <w:headerReference w:type="default" r:id="rId12"/>
      <w:footerReference w:type="default" r:id="rId13"/>
      <w:pgSz w:w="11906" w:h="16838" w:code="9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6856" w14:textId="77777777" w:rsidR="005147F4" w:rsidRDefault="005147F4">
      <w:r>
        <w:separator/>
      </w:r>
    </w:p>
  </w:endnote>
  <w:endnote w:type="continuationSeparator" w:id="0">
    <w:p w14:paraId="5AF72EA4" w14:textId="77777777" w:rsidR="005147F4" w:rsidRDefault="0051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D9A6" w14:textId="77777777" w:rsidR="00FF3E21" w:rsidRDefault="005147F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351A7" w14:textId="77777777" w:rsidR="005147F4" w:rsidRDefault="005147F4">
      <w:r>
        <w:separator/>
      </w:r>
    </w:p>
  </w:footnote>
  <w:footnote w:type="continuationSeparator" w:id="0">
    <w:p w14:paraId="735F48F1" w14:textId="77777777" w:rsidR="005147F4" w:rsidRDefault="0051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0FC19" w14:textId="77777777" w:rsidR="00FF3E21" w:rsidRDefault="005147F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1BC4"/>
    <w:multiLevelType w:val="hybridMultilevel"/>
    <w:tmpl w:val="98CAF4AC"/>
    <w:lvl w:ilvl="0" w:tplc="237815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2498B"/>
    <w:multiLevelType w:val="hybridMultilevel"/>
    <w:tmpl w:val="8C60B868"/>
    <w:lvl w:ilvl="0" w:tplc="E6CE01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93AAF"/>
    <w:multiLevelType w:val="hybridMultilevel"/>
    <w:tmpl w:val="E9DC2AA4"/>
    <w:lvl w:ilvl="0" w:tplc="5F581E48">
      <w:start w:val="1"/>
      <w:numFmt w:val="decimal"/>
      <w:lvlText w:val="%1."/>
      <w:lvlJc w:val="left"/>
      <w:pPr>
        <w:ind w:left="999" w:hanging="72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F80C93F0">
      <w:start w:val="1"/>
      <w:numFmt w:val="bullet"/>
      <w:lvlText w:val=""/>
      <w:lvlJc w:val="left"/>
      <w:pPr>
        <w:ind w:left="136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3FA7F84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8C76211A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4" w:tplc="62B4FEF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66ECD8A2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7F30CD6E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9C061CA8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9C700F9A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3" w15:restartNumberingAfterBreak="0">
    <w:nsid w:val="205210A3"/>
    <w:multiLevelType w:val="hybridMultilevel"/>
    <w:tmpl w:val="D0EA5D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8264D"/>
    <w:multiLevelType w:val="hybridMultilevel"/>
    <w:tmpl w:val="F898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37BD"/>
    <w:multiLevelType w:val="hybridMultilevel"/>
    <w:tmpl w:val="3BD6F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9485A"/>
    <w:multiLevelType w:val="hybridMultilevel"/>
    <w:tmpl w:val="E9DC2AA4"/>
    <w:lvl w:ilvl="0" w:tplc="5F581E48">
      <w:start w:val="1"/>
      <w:numFmt w:val="decimal"/>
      <w:lvlText w:val="%1."/>
      <w:lvlJc w:val="left"/>
      <w:pPr>
        <w:ind w:left="999" w:hanging="72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F80C93F0">
      <w:start w:val="1"/>
      <w:numFmt w:val="bullet"/>
      <w:lvlText w:val=""/>
      <w:lvlJc w:val="left"/>
      <w:pPr>
        <w:ind w:left="136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3FA7F84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8C76211A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4" w:tplc="62B4FEF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66ECD8A2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7F30CD6E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9C061CA8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9C700F9A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7" w15:restartNumberingAfterBreak="0">
    <w:nsid w:val="39692B0A"/>
    <w:multiLevelType w:val="hybridMultilevel"/>
    <w:tmpl w:val="5AB09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56BD2"/>
    <w:multiLevelType w:val="hybridMultilevel"/>
    <w:tmpl w:val="08F04A46"/>
    <w:lvl w:ilvl="0" w:tplc="CF7C666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lang w:val="fr-F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26E80"/>
    <w:multiLevelType w:val="hybridMultilevel"/>
    <w:tmpl w:val="CE704E80"/>
    <w:lvl w:ilvl="0" w:tplc="12441F94">
      <w:start w:val="1"/>
      <w:numFmt w:val="bullet"/>
      <w:lvlText w:val=""/>
      <w:lvlJc w:val="left"/>
      <w:pPr>
        <w:ind w:left="27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6D021E4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2" w:tplc="A45CD3EE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FFB4535C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1FCAFCC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5" w:tplc="DB98CF2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780A0AE">
      <w:start w:val="1"/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E3283548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8" w:tplc="729E78E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10" w15:restartNumberingAfterBreak="0">
    <w:nsid w:val="746764CD"/>
    <w:multiLevelType w:val="hybridMultilevel"/>
    <w:tmpl w:val="E9DC2AA4"/>
    <w:lvl w:ilvl="0" w:tplc="5F581E48">
      <w:start w:val="1"/>
      <w:numFmt w:val="decimal"/>
      <w:lvlText w:val="%1."/>
      <w:lvlJc w:val="left"/>
      <w:pPr>
        <w:ind w:left="999" w:hanging="72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F80C93F0">
      <w:start w:val="1"/>
      <w:numFmt w:val="bullet"/>
      <w:lvlText w:val=""/>
      <w:lvlJc w:val="left"/>
      <w:pPr>
        <w:ind w:left="136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3FA7F84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8C76211A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4" w:tplc="62B4FEF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66ECD8A2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7F30CD6E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9C061CA8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9C700F9A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11" w15:restartNumberingAfterBreak="0">
    <w:nsid w:val="7E3E5EA9"/>
    <w:multiLevelType w:val="hybridMultilevel"/>
    <w:tmpl w:val="B00C3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7F"/>
    <w:rsid w:val="000178A7"/>
    <w:rsid w:val="00064FE4"/>
    <w:rsid w:val="000E691E"/>
    <w:rsid w:val="00173B07"/>
    <w:rsid w:val="0018407A"/>
    <w:rsid w:val="001B4AED"/>
    <w:rsid w:val="001C7FC5"/>
    <w:rsid w:val="001D49EA"/>
    <w:rsid w:val="001F5F99"/>
    <w:rsid w:val="001F64B0"/>
    <w:rsid w:val="0020328F"/>
    <w:rsid w:val="00207A8F"/>
    <w:rsid w:val="002553B7"/>
    <w:rsid w:val="00255E6F"/>
    <w:rsid w:val="002A5145"/>
    <w:rsid w:val="002F29F7"/>
    <w:rsid w:val="00302328"/>
    <w:rsid w:val="003A1178"/>
    <w:rsid w:val="003D4EFD"/>
    <w:rsid w:val="003F2C0B"/>
    <w:rsid w:val="004207DB"/>
    <w:rsid w:val="00443E75"/>
    <w:rsid w:val="00470598"/>
    <w:rsid w:val="004A5A2D"/>
    <w:rsid w:val="004D2B35"/>
    <w:rsid w:val="004F7D60"/>
    <w:rsid w:val="00504C76"/>
    <w:rsid w:val="005147F4"/>
    <w:rsid w:val="00526327"/>
    <w:rsid w:val="00577451"/>
    <w:rsid w:val="006074EF"/>
    <w:rsid w:val="0063521C"/>
    <w:rsid w:val="00641549"/>
    <w:rsid w:val="00654CE5"/>
    <w:rsid w:val="00673553"/>
    <w:rsid w:val="00690D5E"/>
    <w:rsid w:val="0069151F"/>
    <w:rsid w:val="006B6E7F"/>
    <w:rsid w:val="0070761F"/>
    <w:rsid w:val="00767127"/>
    <w:rsid w:val="00792793"/>
    <w:rsid w:val="007D5078"/>
    <w:rsid w:val="007F1A00"/>
    <w:rsid w:val="00831703"/>
    <w:rsid w:val="00890DA3"/>
    <w:rsid w:val="008910EE"/>
    <w:rsid w:val="0089383C"/>
    <w:rsid w:val="008D258C"/>
    <w:rsid w:val="008E351E"/>
    <w:rsid w:val="008F2B6C"/>
    <w:rsid w:val="009577F6"/>
    <w:rsid w:val="009C2378"/>
    <w:rsid w:val="009C3053"/>
    <w:rsid w:val="00A02CE2"/>
    <w:rsid w:val="00A171F5"/>
    <w:rsid w:val="00A35DD4"/>
    <w:rsid w:val="00A63AED"/>
    <w:rsid w:val="00AA0313"/>
    <w:rsid w:val="00AF0267"/>
    <w:rsid w:val="00B52D0E"/>
    <w:rsid w:val="00BB304E"/>
    <w:rsid w:val="00BB5BD8"/>
    <w:rsid w:val="00BD682F"/>
    <w:rsid w:val="00C834AB"/>
    <w:rsid w:val="00C869AA"/>
    <w:rsid w:val="00CD50A3"/>
    <w:rsid w:val="00CE00CD"/>
    <w:rsid w:val="00CF46F2"/>
    <w:rsid w:val="00D0419F"/>
    <w:rsid w:val="00D22747"/>
    <w:rsid w:val="00D519CE"/>
    <w:rsid w:val="00DA38A7"/>
    <w:rsid w:val="00DA6927"/>
    <w:rsid w:val="00DD4AD7"/>
    <w:rsid w:val="00E314BB"/>
    <w:rsid w:val="00EA05B3"/>
    <w:rsid w:val="00EE48FF"/>
    <w:rsid w:val="00EF09A5"/>
    <w:rsid w:val="00F0736C"/>
    <w:rsid w:val="00F246DF"/>
    <w:rsid w:val="00F64AA2"/>
    <w:rsid w:val="00F825AC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BECC"/>
  <w15:chartTrackingRefBased/>
  <w15:docId w15:val="{70B52908-A206-4CB7-BED4-5ED0D4A6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6B6E7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B6E7F"/>
    <w:pPr>
      <w:ind w:left="103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6E7F"/>
    <w:rPr>
      <w:rFonts w:ascii="Verdana" w:eastAsia="Verdana" w:hAnsi="Verdan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B6E7F"/>
    <w:pPr>
      <w:ind w:left="999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B6E7F"/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6B6E7F"/>
  </w:style>
  <w:style w:type="table" w:styleId="TableGrid">
    <w:name w:val="Table Grid"/>
    <w:basedOn w:val="TableNormal"/>
    <w:uiPriority w:val="39"/>
    <w:rsid w:val="006B6E7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6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E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E7F"/>
    <w:rPr>
      <w:sz w:val="20"/>
      <w:szCs w:val="20"/>
    </w:rPr>
  </w:style>
  <w:style w:type="paragraph" w:customStyle="1" w:styleId="ConvertStyle6">
    <w:name w:val="ConvertStyle6"/>
    <w:basedOn w:val="Normal"/>
    <w:rsid w:val="006B6E7F"/>
    <w:pPr>
      <w:widowControl/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overflowPunct w:val="0"/>
      <w:autoSpaceDE w:val="0"/>
      <w:autoSpaceDN w:val="0"/>
      <w:adjustRightInd w:val="0"/>
      <w:spacing w:line="-360" w:lineRule="auto"/>
      <w:ind w:right="-2154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B6E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E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E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B3F339FC27A4DB0A4633E0352115B" ma:contentTypeVersion="11" ma:contentTypeDescription="Create a new document." ma:contentTypeScope="" ma:versionID="a73ccf082ca5c001200c9417e43e5229">
  <xsd:schema xmlns:xsd="http://www.w3.org/2001/XMLSchema" xmlns:xs="http://www.w3.org/2001/XMLSchema" xmlns:p="http://schemas.microsoft.com/office/2006/metadata/properties" xmlns:ns3="a9acf8c5-8bcf-457d-bb2d-65b20f0f85b0" xmlns:ns4="be4c15e9-bf55-4cd9-908f-b91c6a7fc472" targetNamespace="http://schemas.microsoft.com/office/2006/metadata/properties" ma:root="true" ma:fieldsID="32d32cf02458402806e1c250f959999b" ns3:_="" ns4:_="">
    <xsd:import namespace="a9acf8c5-8bcf-457d-bb2d-65b20f0f85b0"/>
    <xsd:import namespace="be4c15e9-bf55-4cd9-908f-b91c6a7fc47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8c5-8bcf-457d-bb2d-65b20f0f85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c15e9-bf55-4cd9-908f-b91c6a7fc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8DB36-B22B-4980-9E47-B170D8A74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67656-96DF-4644-BB51-4BDDF2E6B3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29036D-D73A-4AA2-B9DD-393898F54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f8c5-8bcf-457d-bb2d-65b20f0f85b0"/>
    <ds:schemaRef ds:uri="be4c15e9-bf55-4cd9-908f-b91c6a7f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Fiati, Ani</dc:creator>
  <cp:keywords/>
  <dc:description/>
  <cp:lastModifiedBy>Fiati, Ani</cp:lastModifiedBy>
  <cp:revision>6</cp:revision>
  <dcterms:created xsi:type="dcterms:W3CDTF">2019-10-22T09:04:00Z</dcterms:created>
  <dcterms:modified xsi:type="dcterms:W3CDTF">2019-10-22T10:50:00Z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0x01010032DB3F339FC27A4DB0A4633E0352115B</vt:lpwstr>
  </property>
</Properties>
</file>