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EF3" w:rsidRPr="009D0C81" w:rsidRDefault="00BE4EF3">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171"/>
        <w:rPr>
          <w:rFonts w:ascii="Times New Roman" w:hAnsi="Times New Roman"/>
          <w:b/>
          <w:sz w:val="22"/>
          <w:szCs w:val="22"/>
        </w:rPr>
      </w:pPr>
      <w:r w:rsidRPr="009D0C81">
        <w:rPr>
          <w:rFonts w:ascii="Times New Roman" w:hAnsi="Times New Roman"/>
          <w:b/>
          <w:sz w:val="22"/>
          <w:szCs w:val="22"/>
        </w:rPr>
        <w:t>(</w:t>
      </w:r>
      <w:r w:rsidRPr="009D0C81">
        <w:rPr>
          <w:rFonts w:ascii="Times New Roman" w:hAnsi="Times New Roman"/>
          <w:b/>
          <w:i/>
          <w:sz w:val="22"/>
          <w:szCs w:val="22"/>
        </w:rPr>
        <w:t>For Legal Entity Shareholder</w:t>
      </w:r>
      <w:r w:rsidRPr="009D0C81">
        <w:rPr>
          <w:rFonts w:ascii="Times New Roman" w:hAnsi="Times New Roman"/>
          <w:b/>
          <w:sz w:val="22"/>
          <w:szCs w:val="22"/>
        </w:rPr>
        <w:t>)</w:t>
      </w:r>
    </w:p>
    <w:p w:rsidR="00BE4EF3" w:rsidRPr="009D0C81" w:rsidRDefault="00BE4EF3">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171"/>
        <w:jc w:val="center"/>
        <w:rPr>
          <w:rFonts w:ascii="Times New Roman" w:hAnsi="Times New Roman"/>
          <w:sz w:val="22"/>
          <w:szCs w:val="22"/>
        </w:rPr>
      </w:pPr>
    </w:p>
    <w:p w:rsidR="00FD440D" w:rsidRPr="0063579A" w:rsidRDefault="00FD440D" w:rsidP="00FD440D">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jc w:val="center"/>
        <w:rPr>
          <w:rFonts w:ascii="Times New Roman" w:hAnsi="Times New Roman"/>
          <w:b/>
          <w:sz w:val="22"/>
          <w:szCs w:val="22"/>
          <w:u w:val="single"/>
        </w:rPr>
      </w:pPr>
      <w:r w:rsidRPr="0063579A">
        <w:rPr>
          <w:rFonts w:ascii="Times New Roman" w:hAnsi="Times New Roman"/>
          <w:b/>
          <w:sz w:val="22"/>
          <w:szCs w:val="22"/>
          <w:u w:val="single"/>
        </w:rPr>
        <w:t xml:space="preserve">POWER OF ATTORNEY TO ATTEND </w:t>
      </w:r>
    </w:p>
    <w:p w:rsidR="00FD440D" w:rsidRPr="0063579A" w:rsidRDefault="00FD440D" w:rsidP="00FD440D">
      <w:pPr>
        <w:pStyle w:val="Default"/>
        <w:rPr>
          <w:b/>
          <w:sz w:val="22"/>
          <w:szCs w:val="22"/>
          <w:u w:val="single"/>
        </w:rPr>
      </w:pPr>
      <w:r w:rsidRPr="0063579A">
        <w:rPr>
          <w:b/>
          <w:sz w:val="22"/>
          <w:szCs w:val="22"/>
          <w:u w:val="single"/>
        </w:rPr>
        <w:t xml:space="preserve">THE ANNUAL AND </w:t>
      </w:r>
      <w:r w:rsidRPr="0063579A">
        <w:rPr>
          <w:b/>
          <w:bCs/>
          <w:sz w:val="22"/>
          <w:szCs w:val="22"/>
          <w:u w:val="single"/>
        </w:rPr>
        <w:t xml:space="preserve">EXTRAORDINARY </w:t>
      </w:r>
      <w:r w:rsidRPr="0063579A">
        <w:rPr>
          <w:b/>
          <w:sz w:val="22"/>
          <w:szCs w:val="22"/>
          <w:u w:val="single"/>
        </w:rPr>
        <w:t xml:space="preserve">GENERAL MEETING OF SHAREHOLDERS </w:t>
      </w:r>
    </w:p>
    <w:p w:rsidR="00FD440D" w:rsidRPr="0063579A" w:rsidRDefault="00FD440D" w:rsidP="00FD440D">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jc w:val="center"/>
        <w:rPr>
          <w:rFonts w:ascii="Times New Roman" w:hAnsi="Times New Roman"/>
          <w:b/>
          <w:sz w:val="22"/>
          <w:szCs w:val="22"/>
        </w:rPr>
      </w:pPr>
      <w:r w:rsidRPr="0063579A">
        <w:rPr>
          <w:rFonts w:ascii="Times New Roman" w:hAnsi="Times New Roman"/>
          <w:b/>
          <w:sz w:val="22"/>
          <w:szCs w:val="22"/>
          <w:u w:val="single"/>
        </w:rPr>
        <w:t>(“AGMS” AND “EGMS”) OF PT. UNILEVER INDONESIA Tbk</w:t>
      </w:r>
    </w:p>
    <w:p w:rsidR="00FD440D" w:rsidRPr="0063579A" w:rsidRDefault="00FD440D" w:rsidP="00FD440D">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jc w:val="center"/>
        <w:rPr>
          <w:rFonts w:ascii="Times New Roman" w:hAnsi="Times New Roman"/>
          <w:b/>
          <w:sz w:val="22"/>
          <w:szCs w:val="22"/>
        </w:rPr>
      </w:pPr>
      <w:r w:rsidRPr="0063579A">
        <w:rPr>
          <w:rFonts w:ascii="Times New Roman" w:hAnsi="Times New Roman"/>
          <w:b/>
          <w:sz w:val="22"/>
          <w:szCs w:val="22"/>
          <w:u w:val="single"/>
        </w:rPr>
        <w:t>(THE "COMPANY")</w:t>
      </w:r>
    </w:p>
    <w:p w:rsidR="00FD440D" w:rsidRPr="0063579A" w:rsidRDefault="00FD440D" w:rsidP="00FD440D">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jc w:val="center"/>
        <w:rPr>
          <w:rFonts w:ascii="Times New Roman" w:hAnsi="Times New Roman"/>
          <w:sz w:val="22"/>
          <w:szCs w:val="22"/>
        </w:rPr>
      </w:pPr>
      <w:r w:rsidRPr="0063579A">
        <w:rPr>
          <w:rFonts w:ascii="Times New Roman" w:hAnsi="Times New Roman"/>
          <w:b/>
          <w:sz w:val="22"/>
          <w:szCs w:val="22"/>
          <w:u w:val="single"/>
        </w:rPr>
        <w:t>DATED 21</w:t>
      </w:r>
      <w:r w:rsidRPr="0063579A">
        <w:rPr>
          <w:rFonts w:ascii="Times New Roman" w:hAnsi="Times New Roman"/>
          <w:b/>
          <w:sz w:val="22"/>
          <w:szCs w:val="22"/>
          <w:u w:val="single"/>
          <w:vertAlign w:val="superscript"/>
        </w:rPr>
        <w:t>st</w:t>
      </w:r>
      <w:r w:rsidRPr="0063579A">
        <w:rPr>
          <w:rFonts w:ascii="Times New Roman" w:hAnsi="Times New Roman"/>
          <w:b/>
          <w:sz w:val="22"/>
          <w:szCs w:val="22"/>
          <w:u w:val="single"/>
        </w:rPr>
        <w:t xml:space="preserve"> MAY 2019</w:t>
      </w:r>
    </w:p>
    <w:p w:rsidR="00BE4EF3" w:rsidRPr="0063579A" w:rsidRDefault="00BE4EF3">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rPr>
      </w:pPr>
    </w:p>
    <w:p w:rsidR="00BE4EF3" w:rsidRPr="0063579A" w:rsidRDefault="00BE4EF3">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rPr>
      </w:pPr>
      <w:r w:rsidRPr="0063579A">
        <w:rPr>
          <w:rFonts w:ascii="Times New Roman" w:hAnsi="Times New Roman"/>
          <w:sz w:val="22"/>
          <w:szCs w:val="22"/>
        </w:rPr>
        <w:t>The undersigned:</w:t>
      </w:r>
    </w:p>
    <w:p w:rsidR="00BE4EF3" w:rsidRPr="0063579A" w:rsidRDefault="00BE4EF3">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rPr>
      </w:pPr>
      <w:r w:rsidRPr="0063579A">
        <w:rPr>
          <w:rFonts w:ascii="Times New Roman" w:hAnsi="Times New Roman"/>
          <w:sz w:val="22"/>
          <w:szCs w:val="22"/>
        </w:rPr>
        <w:t>Name of Shareholder</w:t>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t>:</w:t>
      </w:r>
      <w:r w:rsidRPr="0063579A">
        <w:rPr>
          <w:rFonts w:ascii="Times New Roman" w:hAnsi="Times New Roman"/>
          <w:sz w:val="22"/>
          <w:szCs w:val="22"/>
        </w:rPr>
        <w:tab/>
        <w:t>___________________________________________________</w:t>
      </w:r>
    </w:p>
    <w:p w:rsidR="00BE4EF3" w:rsidRPr="0063579A" w:rsidRDefault="00BE4EF3">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rPr>
      </w:pPr>
      <w:r w:rsidRPr="0063579A">
        <w:rPr>
          <w:rFonts w:ascii="Times New Roman" w:hAnsi="Times New Roman"/>
          <w:sz w:val="22"/>
          <w:szCs w:val="22"/>
        </w:rPr>
        <w:t>Domicile</w:t>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t>:</w:t>
      </w:r>
      <w:r w:rsidRPr="0063579A">
        <w:rPr>
          <w:rFonts w:ascii="Times New Roman" w:hAnsi="Times New Roman"/>
          <w:sz w:val="22"/>
          <w:szCs w:val="22"/>
        </w:rPr>
        <w:tab/>
        <w:t>___________________________________________________</w:t>
      </w:r>
    </w:p>
    <w:p w:rsidR="00BE4EF3" w:rsidRPr="0063579A" w:rsidRDefault="00BE4EF3">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rPr>
      </w:pPr>
      <w:r w:rsidRPr="0063579A">
        <w:rPr>
          <w:rFonts w:ascii="Times New Roman" w:hAnsi="Times New Roman"/>
          <w:sz w:val="22"/>
          <w:szCs w:val="22"/>
        </w:rPr>
        <w:t>Address of the Legal Entity</w:t>
      </w:r>
      <w:r w:rsidRPr="0063579A">
        <w:rPr>
          <w:rFonts w:ascii="Times New Roman" w:hAnsi="Times New Roman"/>
          <w:sz w:val="22"/>
          <w:szCs w:val="22"/>
        </w:rPr>
        <w:tab/>
      </w:r>
      <w:r w:rsidRPr="0063579A">
        <w:rPr>
          <w:rFonts w:ascii="Times New Roman" w:hAnsi="Times New Roman"/>
          <w:sz w:val="22"/>
          <w:szCs w:val="22"/>
        </w:rPr>
        <w:tab/>
        <w:t>:</w:t>
      </w:r>
      <w:r w:rsidRPr="0063579A">
        <w:rPr>
          <w:rFonts w:ascii="Times New Roman" w:hAnsi="Times New Roman"/>
          <w:sz w:val="22"/>
          <w:szCs w:val="22"/>
        </w:rPr>
        <w:tab/>
        <w:t>___________________________________________________</w:t>
      </w:r>
    </w:p>
    <w:p w:rsidR="00BE4EF3" w:rsidRPr="0063579A" w:rsidRDefault="00BE4EF3">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rPr>
      </w:pPr>
      <w:r w:rsidRPr="0063579A">
        <w:rPr>
          <w:rFonts w:ascii="Times New Roman" w:hAnsi="Times New Roman"/>
          <w:sz w:val="22"/>
          <w:szCs w:val="22"/>
        </w:rPr>
        <w:t>as owner/holder ____________ shares in the Company (hereinafter referred to as “</w:t>
      </w:r>
      <w:r w:rsidRPr="0063579A">
        <w:rPr>
          <w:rFonts w:ascii="Times New Roman" w:hAnsi="Times New Roman"/>
          <w:b/>
          <w:sz w:val="22"/>
          <w:szCs w:val="22"/>
        </w:rPr>
        <w:t>Principal</w:t>
      </w:r>
      <w:r w:rsidRPr="0063579A">
        <w:rPr>
          <w:rFonts w:ascii="Times New Roman" w:hAnsi="Times New Roman"/>
          <w:sz w:val="22"/>
          <w:szCs w:val="22"/>
        </w:rPr>
        <w:t>”) in this matter represented by</w:t>
      </w:r>
      <w:r w:rsidRPr="0063579A">
        <w:rPr>
          <w:rFonts w:ascii="Times New Roman" w:hAnsi="Times New Roman"/>
          <w:sz w:val="22"/>
          <w:szCs w:val="22"/>
        </w:rPr>
        <w:tab/>
        <w:t>:</w:t>
      </w:r>
    </w:p>
    <w:p w:rsidR="00BE4EF3" w:rsidRPr="0063579A" w:rsidRDefault="00BE4EF3">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rPr>
      </w:pPr>
      <w:r w:rsidRPr="0063579A">
        <w:rPr>
          <w:rFonts w:ascii="Times New Roman" w:hAnsi="Times New Roman"/>
          <w:sz w:val="22"/>
          <w:szCs w:val="22"/>
        </w:rPr>
        <w:t>1.</w:t>
      </w:r>
      <w:r w:rsidRPr="0063579A">
        <w:rPr>
          <w:rFonts w:ascii="Times New Roman" w:hAnsi="Times New Roman"/>
          <w:sz w:val="22"/>
          <w:szCs w:val="22"/>
        </w:rPr>
        <w:tab/>
        <w:t>Name</w:t>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t>:</w:t>
      </w:r>
      <w:r w:rsidRPr="0063579A">
        <w:rPr>
          <w:rFonts w:ascii="Times New Roman" w:hAnsi="Times New Roman"/>
          <w:sz w:val="22"/>
          <w:szCs w:val="22"/>
        </w:rPr>
        <w:tab/>
        <w:t>___________________________________________________</w:t>
      </w:r>
    </w:p>
    <w:p w:rsidR="00BE4EF3" w:rsidRPr="0063579A" w:rsidRDefault="00BE4EF3">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firstLine="284"/>
        <w:rPr>
          <w:rFonts w:ascii="Times New Roman" w:hAnsi="Times New Roman"/>
          <w:sz w:val="22"/>
          <w:szCs w:val="22"/>
        </w:rPr>
      </w:pPr>
      <w:r w:rsidRPr="0063579A">
        <w:rPr>
          <w:rFonts w:ascii="Times New Roman" w:hAnsi="Times New Roman"/>
          <w:sz w:val="22"/>
          <w:szCs w:val="22"/>
        </w:rPr>
        <w:t>Address</w:t>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t>:</w:t>
      </w:r>
      <w:r w:rsidRPr="0063579A">
        <w:rPr>
          <w:rFonts w:ascii="Times New Roman" w:hAnsi="Times New Roman"/>
          <w:sz w:val="22"/>
          <w:szCs w:val="22"/>
        </w:rPr>
        <w:tab/>
        <w:t>___________________________________________________</w:t>
      </w:r>
    </w:p>
    <w:p w:rsidR="00BE4EF3" w:rsidRPr="0063579A" w:rsidRDefault="00BE4EF3">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firstLine="284"/>
        <w:rPr>
          <w:rFonts w:ascii="Times New Roman" w:hAnsi="Times New Roman"/>
          <w:sz w:val="22"/>
          <w:szCs w:val="22"/>
        </w:rPr>
      </w:pPr>
      <w:r w:rsidRPr="0063579A">
        <w:rPr>
          <w:rFonts w:ascii="Times New Roman" w:hAnsi="Times New Roman"/>
          <w:sz w:val="22"/>
          <w:szCs w:val="22"/>
        </w:rPr>
        <w:t>Title</w:t>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t>:</w:t>
      </w:r>
      <w:r w:rsidRPr="0063579A">
        <w:rPr>
          <w:rFonts w:ascii="Times New Roman" w:hAnsi="Times New Roman"/>
          <w:sz w:val="22"/>
          <w:szCs w:val="22"/>
        </w:rPr>
        <w:tab/>
        <w:t>___________________________________________________</w:t>
      </w:r>
    </w:p>
    <w:p w:rsidR="00BE4EF3" w:rsidRPr="0063579A" w:rsidRDefault="00754950">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69" w:firstLine="284"/>
        <w:rPr>
          <w:rFonts w:ascii="Times New Roman" w:hAnsi="Times New Roman"/>
          <w:sz w:val="22"/>
          <w:szCs w:val="22"/>
        </w:rPr>
      </w:pPr>
      <w:r w:rsidRPr="0063579A">
        <w:rPr>
          <w:rFonts w:ascii="Times New Roman" w:hAnsi="Times New Roman"/>
          <w:sz w:val="22"/>
          <w:szCs w:val="22"/>
        </w:rPr>
        <w:t>Identity Card</w:t>
      </w:r>
      <w:r w:rsidR="00BE4EF3" w:rsidRPr="0063579A">
        <w:rPr>
          <w:rFonts w:ascii="Times New Roman" w:hAnsi="Times New Roman"/>
          <w:sz w:val="22"/>
          <w:szCs w:val="22"/>
        </w:rPr>
        <w:tab/>
      </w:r>
      <w:r w:rsidR="00BE4EF3" w:rsidRPr="0063579A">
        <w:rPr>
          <w:rFonts w:ascii="Times New Roman" w:hAnsi="Times New Roman"/>
          <w:sz w:val="22"/>
          <w:szCs w:val="22"/>
        </w:rPr>
        <w:tab/>
      </w:r>
      <w:r w:rsidR="00BE4EF3" w:rsidRPr="0063579A">
        <w:rPr>
          <w:rFonts w:ascii="Times New Roman" w:hAnsi="Times New Roman"/>
          <w:sz w:val="22"/>
          <w:szCs w:val="22"/>
        </w:rPr>
        <w:tab/>
      </w:r>
      <w:r w:rsidR="00BE4EF3" w:rsidRPr="0063579A">
        <w:rPr>
          <w:rFonts w:ascii="Times New Roman" w:hAnsi="Times New Roman"/>
          <w:sz w:val="22"/>
          <w:szCs w:val="22"/>
        </w:rPr>
        <w:tab/>
      </w:r>
      <w:r w:rsidR="00BE4EF3" w:rsidRPr="0063579A">
        <w:rPr>
          <w:rFonts w:ascii="Times New Roman" w:hAnsi="Times New Roman"/>
          <w:sz w:val="22"/>
          <w:szCs w:val="22"/>
        </w:rPr>
        <w:tab/>
        <w:t>:</w:t>
      </w:r>
      <w:r w:rsidR="00BE4EF3" w:rsidRPr="0063579A">
        <w:rPr>
          <w:rFonts w:ascii="Times New Roman" w:hAnsi="Times New Roman"/>
          <w:sz w:val="22"/>
          <w:szCs w:val="22"/>
        </w:rPr>
        <w:tab/>
      </w:r>
      <w:r w:rsidR="00A84894" w:rsidRPr="0063579A">
        <w:rPr>
          <w:rFonts w:ascii="Times New Roman" w:hAnsi="Times New Roman"/>
          <w:sz w:val="22"/>
          <w:szCs w:val="22"/>
          <w:u w:val="single"/>
        </w:rPr>
        <w:t>Nomor</w:t>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p>
    <w:p w:rsidR="00BE4EF3" w:rsidRPr="0063579A" w:rsidRDefault="00A84894">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2840" w:right="-41" w:firstLine="284"/>
        <w:rPr>
          <w:rFonts w:ascii="Times New Roman" w:hAnsi="Times New Roman"/>
          <w:sz w:val="22"/>
          <w:szCs w:val="22"/>
        </w:rPr>
      </w:pPr>
      <w:r w:rsidRPr="0063579A">
        <w:rPr>
          <w:rFonts w:ascii="Times New Roman" w:hAnsi="Times New Roman"/>
          <w:sz w:val="22"/>
          <w:szCs w:val="22"/>
          <w:u w:val="single"/>
        </w:rPr>
        <w:t>Issued by</w:t>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p>
    <w:p w:rsidR="00BE4EF3" w:rsidRPr="0063579A" w:rsidRDefault="00BE4EF3">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2840" w:right="-41" w:firstLine="284"/>
        <w:rPr>
          <w:rFonts w:ascii="Times New Roman" w:hAnsi="Times New Roman"/>
          <w:sz w:val="22"/>
          <w:szCs w:val="22"/>
        </w:rPr>
      </w:pPr>
      <w:r w:rsidRPr="0063579A">
        <w:rPr>
          <w:rFonts w:ascii="Times New Roman" w:hAnsi="Times New Roman"/>
          <w:sz w:val="22"/>
          <w:szCs w:val="22"/>
          <w:u w:val="single"/>
        </w:rPr>
        <w:t>da</w:t>
      </w:r>
      <w:r w:rsidR="00A84894" w:rsidRPr="0063579A">
        <w:rPr>
          <w:rFonts w:ascii="Times New Roman" w:hAnsi="Times New Roman"/>
          <w:sz w:val="22"/>
          <w:szCs w:val="22"/>
          <w:u w:val="single"/>
        </w:rPr>
        <w:t>te of issuance</w:t>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p>
    <w:p w:rsidR="00BE4EF3" w:rsidRPr="0063579A" w:rsidRDefault="00BE4EF3">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rPr>
      </w:pP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t xml:space="preserve">(copy of valid </w:t>
      </w:r>
      <w:r w:rsidR="00754950" w:rsidRPr="0063579A">
        <w:rPr>
          <w:rFonts w:ascii="Times New Roman" w:hAnsi="Times New Roman"/>
          <w:sz w:val="22"/>
          <w:szCs w:val="22"/>
        </w:rPr>
        <w:t>Identity Card</w:t>
      </w:r>
      <w:r w:rsidRPr="0063579A">
        <w:rPr>
          <w:rFonts w:ascii="Times New Roman" w:hAnsi="Times New Roman"/>
          <w:sz w:val="22"/>
          <w:szCs w:val="22"/>
        </w:rPr>
        <w:t xml:space="preserve"> is enclosed)</w:t>
      </w:r>
    </w:p>
    <w:p w:rsidR="00BE4EF3" w:rsidRPr="0063579A" w:rsidRDefault="00BE4EF3">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rPr>
      </w:pPr>
      <w:r w:rsidRPr="0063579A">
        <w:rPr>
          <w:rFonts w:ascii="Times New Roman" w:hAnsi="Times New Roman"/>
          <w:sz w:val="22"/>
          <w:szCs w:val="22"/>
        </w:rPr>
        <w:t>2.</w:t>
      </w:r>
      <w:r w:rsidRPr="0063579A">
        <w:rPr>
          <w:rFonts w:ascii="Times New Roman" w:hAnsi="Times New Roman"/>
          <w:sz w:val="22"/>
          <w:szCs w:val="22"/>
        </w:rPr>
        <w:tab/>
        <w:t>Name</w:t>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t>:</w:t>
      </w:r>
      <w:r w:rsidRPr="0063579A">
        <w:rPr>
          <w:rFonts w:ascii="Times New Roman" w:hAnsi="Times New Roman"/>
          <w:sz w:val="22"/>
          <w:szCs w:val="22"/>
        </w:rPr>
        <w:tab/>
        <w:t>___________________________________________________</w:t>
      </w:r>
    </w:p>
    <w:p w:rsidR="00BE4EF3" w:rsidRPr="0063579A" w:rsidRDefault="00BE4EF3">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firstLine="284"/>
        <w:rPr>
          <w:rFonts w:ascii="Times New Roman" w:hAnsi="Times New Roman"/>
          <w:sz w:val="22"/>
          <w:szCs w:val="22"/>
        </w:rPr>
      </w:pPr>
      <w:r w:rsidRPr="0063579A">
        <w:rPr>
          <w:rFonts w:ascii="Times New Roman" w:hAnsi="Times New Roman"/>
          <w:sz w:val="22"/>
          <w:szCs w:val="22"/>
        </w:rPr>
        <w:t>Address</w:t>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t>:</w:t>
      </w:r>
      <w:r w:rsidRPr="0063579A">
        <w:rPr>
          <w:rFonts w:ascii="Times New Roman" w:hAnsi="Times New Roman"/>
          <w:sz w:val="22"/>
          <w:szCs w:val="22"/>
        </w:rPr>
        <w:tab/>
        <w:t>___________________________________________________</w:t>
      </w:r>
    </w:p>
    <w:p w:rsidR="00BE4EF3" w:rsidRPr="0063579A" w:rsidRDefault="00BE4EF3">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firstLine="284"/>
        <w:rPr>
          <w:rFonts w:ascii="Times New Roman" w:hAnsi="Times New Roman"/>
          <w:sz w:val="22"/>
          <w:szCs w:val="22"/>
        </w:rPr>
      </w:pPr>
      <w:r w:rsidRPr="0063579A">
        <w:rPr>
          <w:rFonts w:ascii="Times New Roman" w:hAnsi="Times New Roman"/>
          <w:sz w:val="22"/>
          <w:szCs w:val="22"/>
        </w:rPr>
        <w:t xml:space="preserve">Title </w:t>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t>:</w:t>
      </w:r>
      <w:r w:rsidRPr="0063579A">
        <w:rPr>
          <w:rFonts w:ascii="Times New Roman" w:hAnsi="Times New Roman"/>
          <w:sz w:val="22"/>
          <w:szCs w:val="22"/>
        </w:rPr>
        <w:tab/>
        <w:t>___________________________________________________</w:t>
      </w:r>
    </w:p>
    <w:p w:rsidR="00BE4EF3" w:rsidRPr="0063579A" w:rsidRDefault="00754950">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83" w:firstLine="284"/>
        <w:rPr>
          <w:rFonts w:ascii="Times New Roman" w:hAnsi="Times New Roman"/>
          <w:sz w:val="22"/>
          <w:szCs w:val="22"/>
        </w:rPr>
      </w:pPr>
      <w:r w:rsidRPr="0063579A">
        <w:rPr>
          <w:rFonts w:ascii="Times New Roman" w:hAnsi="Times New Roman"/>
          <w:sz w:val="22"/>
          <w:szCs w:val="22"/>
        </w:rPr>
        <w:t>Identity Card</w:t>
      </w:r>
      <w:r w:rsidR="00BE4EF3" w:rsidRPr="0063579A">
        <w:rPr>
          <w:rFonts w:ascii="Times New Roman" w:hAnsi="Times New Roman"/>
          <w:sz w:val="22"/>
          <w:szCs w:val="22"/>
        </w:rPr>
        <w:tab/>
      </w:r>
      <w:r w:rsidR="00BE4EF3" w:rsidRPr="0063579A">
        <w:rPr>
          <w:rFonts w:ascii="Times New Roman" w:hAnsi="Times New Roman"/>
          <w:sz w:val="22"/>
          <w:szCs w:val="22"/>
        </w:rPr>
        <w:tab/>
      </w:r>
      <w:r w:rsidR="00BE4EF3" w:rsidRPr="0063579A">
        <w:rPr>
          <w:rFonts w:ascii="Times New Roman" w:hAnsi="Times New Roman"/>
          <w:sz w:val="22"/>
          <w:szCs w:val="22"/>
        </w:rPr>
        <w:tab/>
      </w:r>
      <w:r w:rsidR="00BE4EF3" w:rsidRPr="0063579A">
        <w:rPr>
          <w:rFonts w:ascii="Times New Roman" w:hAnsi="Times New Roman"/>
          <w:sz w:val="22"/>
          <w:szCs w:val="22"/>
        </w:rPr>
        <w:tab/>
      </w:r>
      <w:r w:rsidR="00BE4EF3" w:rsidRPr="0063579A">
        <w:rPr>
          <w:rFonts w:ascii="Times New Roman" w:hAnsi="Times New Roman"/>
          <w:sz w:val="22"/>
          <w:szCs w:val="22"/>
        </w:rPr>
        <w:tab/>
        <w:t>:</w:t>
      </w:r>
      <w:r w:rsidR="00BE4EF3" w:rsidRPr="0063579A">
        <w:rPr>
          <w:rFonts w:ascii="Times New Roman" w:hAnsi="Times New Roman"/>
          <w:sz w:val="22"/>
          <w:szCs w:val="22"/>
        </w:rPr>
        <w:tab/>
      </w:r>
      <w:r w:rsidR="00A84894" w:rsidRPr="0063579A">
        <w:rPr>
          <w:rFonts w:ascii="Times New Roman" w:hAnsi="Times New Roman"/>
          <w:sz w:val="22"/>
          <w:szCs w:val="22"/>
          <w:u w:val="single"/>
        </w:rPr>
        <w:t>Nomor</w:t>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p>
    <w:p w:rsidR="00BE4EF3" w:rsidRPr="0063579A" w:rsidRDefault="00A84894">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2840" w:right="-83" w:firstLine="284"/>
        <w:rPr>
          <w:rFonts w:ascii="Times New Roman" w:hAnsi="Times New Roman"/>
          <w:sz w:val="22"/>
          <w:szCs w:val="22"/>
        </w:rPr>
      </w:pPr>
      <w:r w:rsidRPr="0063579A">
        <w:rPr>
          <w:rFonts w:ascii="Times New Roman" w:hAnsi="Times New Roman"/>
          <w:sz w:val="22"/>
          <w:szCs w:val="22"/>
          <w:u w:val="single"/>
        </w:rPr>
        <w:t>Issued by</w:t>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t>-</w:t>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p>
    <w:p w:rsidR="00BE4EF3" w:rsidRPr="0063579A" w:rsidRDefault="00BE4EF3">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2840" w:right="-83" w:firstLine="284"/>
        <w:rPr>
          <w:rFonts w:ascii="Times New Roman" w:hAnsi="Times New Roman"/>
          <w:sz w:val="22"/>
          <w:szCs w:val="22"/>
        </w:rPr>
      </w:pPr>
      <w:r w:rsidRPr="0063579A">
        <w:rPr>
          <w:rFonts w:ascii="Times New Roman" w:hAnsi="Times New Roman"/>
          <w:sz w:val="22"/>
          <w:szCs w:val="22"/>
          <w:u w:val="single"/>
        </w:rPr>
        <w:t xml:space="preserve">date </w:t>
      </w:r>
      <w:r w:rsidR="00A84894" w:rsidRPr="0063579A">
        <w:rPr>
          <w:rFonts w:ascii="Times New Roman" w:hAnsi="Times New Roman"/>
          <w:sz w:val="22"/>
          <w:szCs w:val="22"/>
          <w:u w:val="single"/>
        </w:rPr>
        <w:t>of issuance</w:t>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p>
    <w:p w:rsidR="00BE4EF3" w:rsidRPr="0063579A" w:rsidRDefault="00BE4EF3">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2840" w:right="0" w:firstLine="284"/>
        <w:rPr>
          <w:rFonts w:ascii="Times New Roman" w:hAnsi="Times New Roman"/>
          <w:sz w:val="22"/>
          <w:szCs w:val="22"/>
        </w:rPr>
      </w:pPr>
      <w:r w:rsidRPr="0063579A">
        <w:rPr>
          <w:rFonts w:ascii="Times New Roman" w:hAnsi="Times New Roman"/>
          <w:sz w:val="22"/>
          <w:szCs w:val="22"/>
        </w:rPr>
        <w:t xml:space="preserve">(copy of valid </w:t>
      </w:r>
      <w:r w:rsidR="00754950" w:rsidRPr="0063579A">
        <w:rPr>
          <w:rFonts w:ascii="Times New Roman" w:hAnsi="Times New Roman"/>
          <w:sz w:val="22"/>
          <w:szCs w:val="22"/>
        </w:rPr>
        <w:t>Identity Card</w:t>
      </w:r>
      <w:r w:rsidRPr="0063579A">
        <w:rPr>
          <w:rFonts w:ascii="Times New Roman" w:hAnsi="Times New Roman"/>
          <w:sz w:val="22"/>
          <w:szCs w:val="22"/>
        </w:rPr>
        <w:t xml:space="preserve"> is enclosed)</w:t>
      </w:r>
    </w:p>
    <w:p w:rsidR="00BE4EF3" w:rsidRPr="0063579A" w:rsidRDefault="00BE4EF3">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rPr>
      </w:pPr>
    </w:p>
    <w:p w:rsidR="00BE4EF3" w:rsidRPr="0063579A" w:rsidRDefault="00BE4EF3">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rPr>
      </w:pPr>
      <w:r w:rsidRPr="0063579A">
        <w:rPr>
          <w:rFonts w:ascii="Times New Roman" w:hAnsi="Times New Roman"/>
          <w:sz w:val="22"/>
          <w:szCs w:val="22"/>
        </w:rPr>
        <w:t>do hereby confer power of attorney on:</w:t>
      </w:r>
    </w:p>
    <w:p w:rsidR="00BE4EF3" w:rsidRPr="0063579A" w:rsidRDefault="00BE4EF3">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rPr>
      </w:pPr>
      <w:r w:rsidRPr="0063579A">
        <w:rPr>
          <w:rFonts w:ascii="Times New Roman" w:hAnsi="Times New Roman"/>
          <w:sz w:val="22"/>
          <w:szCs w:val="22"/>
        </w:rPr>
        <w:t>1.</w:t>
      </w:r>
      <w:r w:rsidRPr="0063579A">
        <w:rPr>
          <w:rFonts w:ascii="Times New Roman" w:hAnsi="Times New Roman"/>
          <w:sz w:val="22"/>
          <w:szCs w:val="22"/>
        </w:rPr>
        <w:tab/>
        <w:t>Name</w:t>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t>:</w:t>
      </w:r>
      <w:r w:rsidRPr="0063579A">
        <w:rPr>
          <w:rFonts w:ascii="Times New Roman" w:hAnsi="Times New Roman"/>
          <w:sz w:val="22"/>
          <w:szCs w:val="22"/>
        </w:rPr>
        <w:tab/>
        <w:t>__________________________________________________</w:t>
      </w:r>
    </w:p>
    <w:p w:rsidR="00BE4EF3" w:rsidRPr="0063579A" w:rsidRDefault="00BE4EF3">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firstLine="284"/>
        <w:rPr>
          <w:rFonts w:ascii="Times New Roman" w:hAnsi="Times New Roman"/>
          <w:sz w:val="22"/>
          <w:szCs w:val="22"/>
        </w:rPr>
      </w:pPr>
      <w:r w:rsidRPr="0063579A">
        <w:rPr>
          <w:rFonts w:ascii="Times New Roman" w:hAnsi="Times New Roman"/>
          <w:sz w:val="22"/>
          <w:szCs w:val="22"/>
        </w:rPr>
        <w:t>Address</w:t>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t>:</w:t>
      </w:r>
      <w:r w:rsidRPr="0063579A">
        <w:rPr>
          <w:rFonts w:ascii="Times New Roman" w:hAnsi="Times New Roman"/>
          <w:sz w:val="22"/>
          <w:szCs w:val="22"/>
        </w:rPr>
        <w:tab/>
        <w:t>__________________________________________________</w:t>
      </w:r>
    </w:p>
    <w:p w:rsidR="00BE4EF3" w:rsidRPr="0063579A" w:rsidRDefault="00754950">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69" w:firstLine="284"/>
        <w:rPr>
          <w:rFonts w:ascii="Times New Roman" w:hAnsi="Times New Roman"/>
          <w:sz w:val="22"/>
          <w:szCs w:val="22"/>
          <w:u w:val="single"/>
        </w:rPr>
      </w:pPr>
      <w:r w:rsidRPr="0063579A">
        <w:rPr>
          <w:rFonts w:ascii="Times New Roman" w:hAnsi="Times New Roman"/>
          <w:sz w:val="22"/>
          <w:szCs w:val="22"/>
        </w:rPr>
        <w:t>Identity Card</w:t>
      </w:r>
      <w:r w:rsidR="00BE4EF3" w:rsidRPr="0063579A">
        <w:rPr>
          <w:rFonts w:ascii="Times New Roman" w:hAnsi="Times New Roman"/>
          <w:sz w:val="22"/>
          <w:szCs w:val="22"/>
        </w:rPr>
        <w:tab/>
      </w:r>
      <w:r w:rsidR="00BE4EF3" w:rsidRPr="0063579A">
        <w:rPr>
          <w:rFonts w:ascii="Times New Roman" w:hAnsi="Times New Roman"/>
          <w:sz w:val="22"/>
          <w:szCs w:val="22"/>
        </w:rPr>
        <w:tab/>
      </w:r>
      <w:r w:rsidR="00BE4EF3" w:rsidRPr="0063579A">
        <w:rPr>
          <w:rFonts w:ascii="Times New Roman" w:hAnsi="Times New Roman"/>
          <w:sz w:val="22"/>
          <w:szCs w:val="22"/>
        </w:rPr>
        <w:tab/>
      </w:r>
      <w:r w:rsidR="00BE4EF3" w:rsidRPr="0063579A">
        <w:rPr>
          <w:rFonts w:ascii="Times New Roman" w:hAnsi="Times New Roman"/>
          <w:sz w:val="22"/>
          <w:szCs w:val="22"/>
        </w:rPr>
        <w:tab/>
      </w:r>
      <w:r w:rsidR="00BE4EF3" w:rsidRPr="0063579A">
        <w:rPr>
          <w:rFonts w:ascii="Times New Roman" w:hAnsi="Times New Roman"/>
          <w:sz w:val="22"/>
          <w:szCs w:val="22"/>
        </w:rPr>
        <w:tab/>
        <w:t>:</w:t>
      </w:r>
      <w:r w:rsidR="00BE4EF3" w:rsidRPr="0063579A">
        <w:rPr>
          <w:rFonts w:ascii="Times New Roman" w:hAnsi="Times New Roman"/>
          <w:sz w:val="22"/>
          <w:szCs w:val="22"/>
        </w:rPr>
        <w:tab/>
      </w:r>
      <w:r w:rsidR="00A84894" w:rsidRPr="0063579A">
        <w:rPr>
          <w:rFonts w:ascii="Times New Roman" w:hAnsi="Times New Roman"/>
          <w:sz w:val="22"/>
          <w:szCs w:val="22"/>
          <w:u w:val="single"/>
        </w:rPr>
        <w:t>Nomor</w:t>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p>
    <w:p w:rsidR="00BE4EF3" w:rsidRPr="0063579A" w:rsidRDefault="00A84894">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2840" w:right="-41" w:firstLine="284"/>
        <w:rPr>
          <w:rFonts w:ascii="Times New Roman" w:hAnsi="Times New Roman"/>
          <w:sz w:val="22"/>
          <w:szCs w:val="22"/>
        </w:rPr>
      </w:pPr>
      <w:r w:rsidRPr="0063579A">
        <w:rPr>
          <w:rFonts w:ascii="Times New Roman" w:hAnsi="Times New Roman"/>
          <w:sz w:val="22"/>
          <w:szCs w:val="22"/>
          <w:u w:val="single"/>
        </w:rPr>
        <w:t>Issued by</w:t>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p>
    <w:p w:rsidR="00BE4EF3" w:rsidRPr="0063579A" w:rsidRDefault="00BE4EF3">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2840" w:right="-41" w:firstLine="284"/>
        <w:rPr>
          <w:rFonts w:ascii="Times New Roman" w:hAnsi="Times New Roman"/>
          <w:sz w:val="22"/>
          <w:szCs w:val="22"/>
        </w:rPr>
      </w:pPr>
      <w:r w:rsidRPr="0063579A">
        <w:rPr>
          <w:rFonts w:ascii="Times New Roman" w:hAnsi="Times New Roman"/>
          <w:sz w:val="22"/>
          <w:szCs w:val="22"/>
          <w:u w:val="single"/>
        </w:rPr>
        <w:t>da</w:t>
      </w:r>
      <w:r w:rsidR="00A84894" w:rsidRPr="0063579A">
        <w:rPr>
          <w:rFonts w:ascii="Times New Roman" w:hAnsi="Times New Roman"/>
          <w:sz w:val="22"/>
          <w:szCs w:val="22"/>
          <w:u w:val="single"/>
        </w:rPr>
        <w:t>te of issuance</w:t>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p>
    <w:p w:rsidR="00BE4EF3" w:rsidRPr="0063579A" w:rsidRDefault="00BE4EF3">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rPr>
      </w:pP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t xml:space="preserve">(copy of valid </w:t>
      </w:r>
      <w:r w:rsidR="00754950" w:rsidRPr="0063579A">
        <w:rPr>
          <w:rFonts w:ascii="Times New Roman" w:hAnsi="Times New Roman"/>
          <w:sz w:val="22"/>
          <w:szCs w:val="22"/>
        </w:rPr>
        <w:t>Identity Card</w:t>
      </w:r>
      <w:r w:rsidRPr="0063579A">
        <w:rPr>
          <w:rFonts w:ascii="Times New Roman" w:hAnsi="Times New Roman"/>
          <w:sz w:val="22"/>
          <w:szCs w:val="22"/>
        </w:rPr>
        <w:t xml:space="preserve"> is enclosed)</w:t>
      </w:r>
    </w:p>
    <w:p w:rsidR="00BE4EF3" w:rsidRPr="0063579A" w:rsidRDefault="00BE4EF3">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rPr>
      </w:pPr>
      <w:r w:rsidRPr="0063579A">
        <w:rPr>
          <w:rFonts w:ascii="Times New Roman" w:hAnsi="Times New Roman"/>
          <w:sz w:val="22"/>
          <w:szCs w:val="22"/>
        </w:rPr>
        <w:t xml:space="preserve">and/or </w:t>
      </w:r>
    </w:p>
    <w:p w:rsidR="00BE4EF3" w:rsidRPr="0063579A" w:rsidRDefault="00BE4EF3">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rPr>
      </w:pPr>
      <w:r w:rsidRPr="0063579A">
        <w:rPr>
          <w:rFonts w:ascii="Times New Roman" w:hAnsi="Times New Roman"/>
          <w:sz w:val="22"/>
          <w:szCs w:val="22"/>
        </w:rPr>
        <w:lastRenderedPageBreak/>
        <w:t>2.</w:t>
      </w:r>
      <w:r w:rsidRPr="0063579A">
        <w:rPr>
          <w:rFonts w:ascii="Times New Roman" w:hAnsi="Times New Roman"/>
          <w:sz w:val="22"/>
          <w:szCs w:val="22"/>
        </w:rPr>
        <w:tab/>
        <w:t>Name</w:t>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bookmarkStart w:id="0" w:name="_GoBack"/>
      <w:bookmarkEnd w:id="0"/>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t>:</w:t>
      </w:r>
      <w:r w:rsidRPr="0063579A">
        <w:rPr>
          <w:rFonts w:ascii="Times New Roman" w:hAnsi="Times New Roman"/>
          <w:sz w:val="22"/>
          <w:szCs w:val="22"/>
        </w:rPr>
        <w:tab/>
        <w:t>___________________________________________________</w:t>
      </w:r>
    </w:p>
    <w:p w:rsidR="00BE4EF3" w:rsidRPr="0063579A" w:rsidRDefault="00BE4EF3">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firstLine="284"/>
        <w:rPr>
          <w:rFonts w:ascii="Times New Roman" w:hAnsi="Times New Roman"/>
          <w:sz w:val="22"/>
          <w:szCs w:val="22"/>
        </w:rPr>
      </w:pPr>
      <w:r w:rsidRPr="0063579A">
        <w:rPr>
          <w:rFonts w:ascii="Times New Roman" w:hAnsi="Times New Roman"/>
          <w:sz w:val="22"/>
          <w:szCs w:val="22"/>
        </w:rPr>
        <w:t>Address</w:t>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t>:</w:t>
      </w:r>
      <w:r w:rsidRPr="0063579A">
        <w:rPr>
          <w:rFonts w:ascii="Times New Roman" w:hAnsi="Times New Roman"/>
          <w:sz w:val="22"/>
          <w:szCs w:val="22"/>
        </w:rPr>
        <w:tab/>
        <w:t>___________________________________________________</w:t>
      </w:r>
    </w:p>
    <w:p w:rsidR="00BE4EF3" w:rsidRPr="0063579A" w:rsidRDefault="00754950">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69" w:firstLine="284"/>
        <w:rPr>
          <w:rFonts w:ascii="Times New Roman" w:hAnsi="Times New Roman"/>
          <w:sz w:val="22"/>
          <w:szCs w:val="22"/>
        </w:rPr>
      </w:pPr>
      <w:r w:rsidRPr="0063579A">
        <w:rPr>
          <w:rFonts w:ascii="Times New Roman" w:hAnsi="Times New Roman"/>
          <w:sz w:val="22"/>
          <w:szCs w:val="22"/>
        </w:rPr>
        <w:t>Identity Card</w:t>
      </w:r>
      <w:r w:rsidR="00BE4EF3" w:rsidRPr="0063579A">
        <w:rPr>
          <w:rFonts w:ascii="Times New Roman" w:hAnsi="Times New Roman"/>
          <w:sz w:val="22"/>
          <w:szCs w:val="22"/>
        </w:rPr>
        <w:tab/>
      </w:r>
      <w:r w:rsidR="00BE4EF3" w:rsidRPr="0063579A">
        <w:rPr>
          <w:rFonts w:ascii="Times New Roman" w:hAnsi="Times New Roman"/>
          <w:sz w:val="22"/>
          <w:szCs w:val="22"/>
        </w:rPr>
        <w:tab/>
      </w:r>
      <w:r w:rsidR="00BE4EF3" w:rsidRPr="0063579A">
        <w:rPr>
          <w:rFonts w:ascii="Times New Roman" w:hAnsi="Times New Roman"/>
          <w:sz w:val="22"/>
          <w:szCs w:val="22"/>
        </w:rPr>
        <w:tab/>
      </w:r>
      <w:r w:rsidR="00BE4EF3" w:rsidRPr="0063579A">
        <w:rPr>
          <w:rFonts w:ascii="Times New Roman" w:hAnsi="Times New Roman"/>
          <w:sz w:val="22"/>
          <w:szCs w:val="22"/>
        </w:rPr>
        <w:tab/>
      </w:r>
      <w:r w:rsidR="00BE4EF3" w:rsidRPr="0063579A">
        <w:rPr>
          <w:rFonts w:ascii="Times New Roman" w:hAnsi="Times New Roman"/>
          <w:sz w:val="22"/>
          <w:szCs w:val="22"/>
        </w:rPr>
        <w:tab/>
        <w:t>:</w:t>
      </w:r>
      <w:r w:rsidR="00BE4EF3" w:rsidRPr="0063579A">
        <w:rPr>
          <w:rFonts w:ascii="Times New Roman" w:hAnsi="Times New Roman"/>
          <w:sz w:val="22"/>
          <w:szCs w:val="22"/>
        </w:rPr>
        <w:tab/>
      </w:r>
      <w:r w:rsidR="00A84894" w:rsidRPr="0063579A">
        <w:rPr>
          <w:rFonts w:ascii="Times New Roman" w:hAnsi="Times New Roman"/>
          <w:sz w:val="22"/>
          <w:szCs w:val="22"/>
          <w:u w:val="single"/>
        </w:rPr>
        <w:t>Nomor</w:t>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p>
    <w:p w:rsidR="00BE4EF3" w:rsidRPr="0063579A" w:rsidRDefault="00A84894">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2840" w:right="-41" w:firstLine="284"/>
        <w:rPr>
          <w:rFonts w:ascii="Times New Roman" w:hAnsi="Times New Roman"/>
          <w:sz w:val="22"/>
          <w:szCs w:val="22"/>
        </w:rPr>
      </w:pPr>
      <w:r w:rsidRPr="0063579A">
        <w:rPr>
          <w:rFonts w:ascii="Times New Roman" w:hAnsi="Times New Roman"/>
          <w:sz w:val="22"/>
          <w:szCs w:val="22"/>
          <w:u w:val="single"/>
        </w:rPr>
        <w:t>Issued by</w:t>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p>
    <w:p w:rsidR="00BE4EF3" w:rsidRPr="0063579A" w:rsidRDefault="00BE4EF3">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2840" w:right="-41" w:firstLine="284"/>
        <w:rPr>
          <w:rFonts w:ascii="Times New Roman" w:hAnsi="Times New Roman"/>
          <w:sz w:val="22"/>
          <w:szCs w:val="22"/>
        </w:rPr>
      </w:pPr>
      <w:r w:rsidRPr="0063579A">
        <w:rPr>
          <w:rFonts w:ascii="Times New Roman" w:hAnsi="Times New Roman"/>
          <w:sz w:val="22"/>
          <w:szCs w:val="22"/>
          <w:u w:val="single"/>
        </w:rPr>
        <w:t>dat</w:t>
      </w:r>
      <w:r w:rsidR="00A84894" w:rsidRPr="0063579A">
        <w:rPr>
          <w:rFonts w:ascii="Times New Roman" w:hAnsi="Times New Roman"/>
          <w:sz w:val="22"/>
          <w:szCs w:val="22"/>
          <w:u w:val="single"/>
        </w:rPr>
        <w:t>e of issuance</w:t>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p>
    <w:p w:rsidR="00BE4EF3" w:rsidRPr="0063579A" w:rsidRDefault="00BE4EF3">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rPr>
      </w:pP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t xml:space="preserve">(fotokopi </w:t>
      </w:r>
      <w:r w:rsidR="00754950" w:rsidRPr="0063579A">
        <w:rPr>
          <w:rFonts w:ascii="Times New Roman" w:hAnsi="Times New Roman"/>
          <w:sz w:val="22"/>
          <w:szCs w:val="22"/>
        </w:rPr>
        <w:t>Identity Card</w:t>
      </w:r>
      <w:r w:rsidRPr="0063579A">
        <w:rPr>
          <w:rFonts w:ascii="Times New Roman" w:hAnsi="Times New Roman"/>
          <w:sz w:val="22"/>
          <w:szCs w:val="22"/>
        </w:rPr>
        <w:t xml:space="preserve"> yang masih berlaku terlampir)</w:t>
      </w:r>
    </w:p>
    <w:p w:rsidR="00BE4EF3" w:rsidRPr="0063579A" w:rsidRDefault="00BE4EF3">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rPr>
      </w:pPr>
    </w:p>
    <w:p w:rsidR="00BE4EF3" w:rsidRPr="0063579A" w:rsidRDefault="00BE4EF3">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rPr>
      </w:pPr>
      <w:r w:rsidRPr="0063579A">
        <w:rPr>
          <w:rFonts w:ascii="Times New Roman" w:hAnsi="Times New Roman"/>
          <w:sz w:val="22"/>
          <w:szCs w:val="22"/>
        </w:rPr>
        <w:t>(</w:t>
      </w:r>
      <w:r w:rsidRPr="0063579A">
        <w:rPr>
          <w:rFonts w:ascii="Times New Roman" w:hAnsi="Times New Roman"/>
          <w:sz w:val="22"/>
          <w:szCs w:val="22"/>
          <w:lang w:val="en-GB"/>
        </w:rPr>
        <w:t>either singly as well as jointly will hereinafter be referred to as the “</w:t>
      </w:r>
      <w:r w:rsidRPr="0063579A">
        <w:rPr>
          <w:rFonts w:ascii="Times New Roman" w:hAnsi="Times New Roman"/>
          <w:b/>
          <w:bCs/>
          <w:sz w:val="22"/>
          <w:szCs w:val="22"/>
          <w:lang w:val="en-GB"/>
        </w:rPr>
        <w:t>Attorney</w:t>
      </w:r>
      <w:r w:rsidRPr="0063579A">
        <w:rPr>
          <w:rFonts w:ascii="Times New Roman" w:hAnsi="Times New Roman"/>
          <w:sz w:val="22"/>
          <w:szCs w:val="22"/>
          <w:lang w:val="en-GB"/>
        </w:rPr>
        <w:t>”</w:t>
      </w:r>
      <w:r w:rsidRPr="0063579A">
        <w:rPr>
          <w:rFonts w:ascii="Times New Roman" w:hAnsi="Times New Roman"/>
          <w:sz w:val="22"/>
          <w:szCs w:val="22"/>
        </w:rPr>
        <w:t>),</w:t>
      </w:r>
    </w:p>
    <w:p w:rsidR="00BE4EF3" w:rsidRPr="0063579A" w:rsidRDefault="00BE4EF3">
      <w:pPr>
        <w:pStyle w:val="ConvertStyle30"/>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jc w:val="center"/>
        <w:rPr>
          <w:rFonts w:ascii="Times New Roman" w:hAnsi="Times New Roman"/>
          <w:b/>
          <w:sz w:val="22"/>
          <w:szCs w:val="22"/>
        </w:rPr>
      </w:pPr>
    </w:p>
    <w:p w:rsidR="00BE4EF3" w:rsidRPr="0063579A" w:rsidRDefault="00BE4EF3">
      <w:pPr>
        <w:pStyle w:val="ConvertStyle2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28"/>
        <w:rPr>
          <w:rFonts w:ascii="Times New Roman" w:hAnsi="Times New Roman"/>
          <w:b/>
          <w:bCs/>
          <w:sz w:val="22"/>
          <w:szCs w:val="22"/>
          <w:lang w:val="it-IT"/>
        </w:rPr>
      </w:pPr>
      <w:r w:rsidRPr="0063579A">
        <w:rPr>
          <w:rFonts w:ascii="Times New Roman" w:hAnsi="Times New Roman"/>
          <w:b/>
          <w:bCs/>
          <w:sz w:val="22"/>
          <w:szCs w:val="22"/>
          <w:lang w:val="it-IT"/>
        </w:rPr>
        <w:t>------------------------------------------- S P E C I F I C A L L Y ------------------------------------------</w:t>
      </w:r>
    </w:p>
    <w:p w:rsidR="00E8568D" w:rsidRPr="0063579A" w:rsidRDefault="00E8568D" w:rsidP="00E8568D">
      <w:pPr>
        <w:pStyle w:val="ConvertStyle2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28"/>
        <w:jc w:val="both"/>
        <w:rPr>
          <w:rFonts w:ascii="Times New Roman" w:hAnsi="Times New Roman"/>
          <w:sz w:val="22"/>
          <w:szCs w:val="22"/>
          <w:lang w:val="en-GB"/>
        </w:rPr>
      </w:pPr>
      <w:r w:rsidRPr="0063579A">
        <w:rPr>
          <w:rFonts w:ascii="Times New Roman" w:hAnsi="Times New Roman"/>
          <w:sz w:val="22"/>
          <w:szCs w:val="22"/>
          <w:lang w:val="en-GB"/>
        </w:rPr>
        <w:t>to represent and act for and on behalf of the Principal in attending the Annual and Extraordinary General Meeting of Shareholders (“</w:t>
      </w:r>
      <w:r w:rsidRPr="0063579A">
        <w:rPr>
          <w:rFonts w:ascii="Times New Roman" w:hAnsi="Times New Roman"/>
          <w:b/>
          <w:bCs/>
          <w:sz w:val="22"/>
          <w:szCs w:val="22"/>
          <w:lang w:val="en-GB"/>
        </w:rPr>
        <w:t>GMS</w:t>
      </w:r>
      <w:r w:rsidRPr="0063579A">
        <w:rPr>
          <w:rFonts w:ascii="Times New Roman" w:hAnsi="Times New Roman"/>
          <w:sz w:val="22"/>
          <w:szCs w:val="22"/>
          <w:lang w:val="en-GB"/>
        </w:rPr>
        <w:t>”) of the Company to be convened at the Company’s Head Office, Grha Unilever, Green Office Park Kav 3, Jalan BSD Boulevard Barat, BSD City, Tangerang, on 21</w:t>
      </w:r>
      <w:r w:rsidRPr="0063579A">
        <w:rPr>
          <w:rFonts w:ascii="Times New Roman" w:hAnsi="Times New Roman"/>
          <w:sz w:val="22"/>
          <w:szCs w:val="22"/>
          <w:vertAlign w:val="superscript"/>
          <w:lang w:val="en-GB"/>
        </w:rPr>
        <w:t>st</w:t>
      </w:r>
      <w:r w:rsidRPr="0063579A">
        <w:rPr>
          <w:rFonts w:ascii="Times New Roman" w:hAnsi="Times New Roman"/>
          <w:sz w:val="22"/>
          <w:szCs w:val="22"/>
          <w:lang w:val="en-GB"/>
        </w:rPr>
        <w:t xml:space="preserve"> May 2019 or any adjournment thereof and participating in the discussions at the GMS, casting the votes which the Principal as shareholder of the Company shall be entitled to cast at such GMS, in accordance with the voting instructions set forth as follows:</w:t>
      </w:r>
    </w:p>
    <w:p w:rsidR="0060623B" w:rsidRPr="0063579A" w:rsidRDefault="0060623B" w:rsidP="00E8568D">
      <w:pPr>
        <w:pStyle w:val="ConvertStyle2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28"/>
        <w:jc w:val="both"/>
        <w:rPr>
          <w:rFonts w:ascii="Times New Roman" w:hAnsi="Times New Roman"/>
          <w:sz w:val="22"/>
          <w:szCs w:val="22"/>
          <w:lang w:val="en-GB"/>
        </w:rPr>
      </w:pPr>
    </w:p>
    <w:tbl>
      <w:tblPr>
        <w:tblW w:w="9183" w:type="dxa"/>
        <w:tblInd w:w="108"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Layout w:type="fixed"/>
        <w:tblLook w:val="0000" w:firstRow="0" w:lastRow="0" w:firstColumn="0" w:lastColumn="0" w:noHBand="0" w:noVBand="0"/>
      </w:tblPr>
      <w:tblGrid>
        <w:gridCol w:w="426"/>
        <w:gridCol w:w="425"/>
        <w:gridCol w:w="4678"/>
        <w:gridCol w:w="1134"/>
        <w:gridCol w:w="1260"/>
        <w:gridCol w:w="1260"/>
      </w:tblGrid>
      <w:tr w:rsidR="00EE529F" w:rsidRPr="0063579A" w:rsidTr="00B40A77">
        <w:trPr>
          <w:cantSplit/>
        </w:trPr>
        <w:tc>
          <w:tcPr>
            <w:tcW w:w="5529" w:type="dxa"/>
            <w:gridSpan w:val="3"/>
          </w:tcPr>
          <w:p w:rsidR="00EE529F" w:rsidRPr="0063579A" w:rsidRDefault="00EE529F" w:rsidP="00B40A77">
            <w:pPr>
              <w:pStyle w:val="BodyTextIndent2"/>
              <w:spacing w:line="270" w:lineRule="auto"/>
              <w:ind w:left="0" w:firstLine="0"/>
              <w:jc w:val="center"/>
              <w:rPr>
                <w:b/>
                <w:sz w:val="22"/>
                <w:szCs w:val="22"/>
              </w:rPr>
            </w:pPr>
            <w:r w:rsidRPr="0063579A">
              <w:rPr>
                <w:b/>
                <w:sz w:val="22"/>
                <w:szCs w:val="22"/>
              </w:rPr>
              <w:t>AGMS AGENDA</w:t>
            </w:r>
          </w:p>
        </w:tc>
        <w:tc>
          <w:tcPr>
            <w:tcW w:w="3654" w:type="dxa"/>
            <w:gridSpan w:val="3"/>
          </w:tcPr>
          <w:p w:rsidR="00EE529F" w:rsidRPr="0063579A" w:rsidRDefault="00EE529F" w:rsidP="00B40A77">
            <w:pPr>
              <w:pStyle w:val="BodyTextIndent2"/>
              <w:spacing w:line="270" w:lineRule="auto"/>
              <w:ind w:left="0" w:firstLine="0"/>
              <w:jc w:val="center"/>
              <w:rPr>
                <w:b/>
                <w:sz w:val="22"/>
                <w:szCs w:val="22"/>
              </w:rPr>
            </w:pPr>
            <w:r w:rsidRPr="0063579A">
              <w:rPr>
                <w:b/>
                <w:sz w:val="22"/>
                <w:szCs w:val="22"/>
              </w:rPr>
              <w:t xml:space="preserve">VOTING INSTRUCTION </w:t>
            </w:r>
          </w:p>
        </w:tc>
      </w:tr>
      <w:tr w:rsidR="00EE529F" w:rsidRPr="0063579A" w:rsidTr="00B40A77">
        <w:trPr>
          <w:cantSplit/>
        </w:trPr>
        <w:tc>
          <w:tcPr>
            <w:tcW w:w="5529" w:type="dxa"/>
            <w:gridSpan w:val="3"/>
          </w:tcPr>
          <w:p w:rsidR="00EE529F" w:rsidRPr="0063579A" w:rsidRDefault="00EE529F" w:rsidP="00B40A77">
            <w:pPr>
              <w:pStyle w:val="BodyTextIndent2"/>
              <w:spacing w:line="270" w:lineRule="auto"/>
              <w:ind w:left="0" w:firstLine="0"/>
              <w:rPr>
                <w:b/>
                <w:sz w:val="22"/>
                <w:szCs w:val="22"/>
              </w:rPr>
            </w:pPr>
          </w:p>
        </w:tc>
        <w:tc>
          <w:tcPr>
            <w:tcW w:w="1134" w:type="dxa"/>
          </w:tcPr>
          <w:p w:rsidR="00EE529F" w:rsidRPr="0063579A" w:rsidRDefault="00EE529F" w:rsidP="00B40A77">
            <w:pPr>
              <w:pStyle w:val="BodyTextIndent2"/>
              <w:spacing w:line="270" w:lineRule="auto"/>
              <w:ind w:left="0" w:firstLine="0"/>
              <w:jc w:val="center"/>
              <w:rPr>
                <w:b/>
                <w:sz w:val="22"/>
                <w:szCs w:val="22"/>
              </w:rPr>
            </w:pPr>
            <w:r w:rsidRPr="0063579A">
              <w:rPr>
                <w:b/>
                <w:sz w:val="22"/>
                <w:szCs w:val="22"/>
              </w:rPr>
              <w:t>Agree</w:t>
            </w:r>
          </w:p>
        </w:tc>
        <w:tc>
          <w:tcPr>
            <w:tcW w:w="1260" w:type="dxa"/>
          </w:tcPr>
          <w:p w:rsidR="00EE529F" w:rsidRPr="0063579A" w:rsidRDefault="00EE529F" w:rsidP="00B40A77">
            <w:pPr>
              <w:pStyle w:val="BodyTextIndent2"/>
              <w:spacing w:line="270" w:lineRule="auto"/>
              <w:ind w:left="0" w:firstLine="0"/>
              <w:jc w:val="center"/>
              <w:rPr>
                <w:b/>
                <w:sz w:val="22"/>
                <w:szCs w:val="22"/>
              </w:rPr>
            </w:pPr>
            <w:r w:rsidRPr="0063579A">
              <w:rPr>
                <w:b/>
                <w:sz w:val="22"/>
                <w:szCs w:val="22"/>
              </w:rPr>
              <w:t>Against</w:t>
            </w:r>
          </w:p>
        </w:tc>
        <w:tc>
          <w:tcPr>
            <w:tcW w:w="1260" w:type="dxa"/>
          </w:tcPr>
          <w:p w:rsidR="00EE529F" w:rsidRPr="0063579A" w:rsidRDefault="00EE529F" w:rsidP="00B40A77">
            <w:pPr>
              <w:pStyle w:val="BodyTextIndent2"/>
              <w:spacing w:line="270" w:lineRule="auto"/>
              <w:ind w:left="0" w:firstLine="0"/>
              <w:jc w:val="center"/>
              <w:rPr>
                <w:b/>
                <w:sz w:val="22"/>
                <w:szCs w:val="22"/>
              </w:rPr>
            </w:pPr>
            <w:r w:rsidRPr="0063579A">
              <w:rPr>
                <w:b/>
                <w:sz w:val="22"/>
                <w:szCs w:val="22"/>
              </w:rPr>
              <w:t>Abstain</w:t>
            </w:r>
          </w:p>
        </w:tc>
      </w:tr>
      <w:tr w:rsidR="00EE529F" w:rsidRPr="0063579A" w:rsidTr="00B40A77">
        <w:trPr>
          <w:trHeight w:val="273"/>
        </w:trPr>
        <w:tc>
          <w:tcPr>
            <w:tcW w:w="9183" w:type="dxa"/>
            <w:gridSpan w:val="6"/>
          </w:tcPr>
          <w:p w:rsidR="00EE529F" w:rsidRPr="0063579A" w:rsidRDefault="00EE529F" w:rsidP="00B40A77">
            <w:pPr>
              <w:pStyle w:val="BodyTextIndent2"/>
              <w:spacing w:before="120" w:after="120" w:line="270" w:lineRule="auto"/>
              <w:ind w:left="0" w:firstLine="0"/>
              <w:rPr>
                <w:sz w:val="22"/>
                <w:szCs w:val="22"/>
              </w:rPr>
            </w:pPr>
            <w:r w:rsidRPr="0063579A">
              <w:rPr>
                <w:sz w:val="22"/>
                <w:szCs w:val="22"/>
              </w:rPr>
              <w:t>Agenda Annual General Meeting of Shareholders</w:t>
            </w:r>
          </w:p>
        </w:tc>
      </w:tr>
      <w:tr w:rsidR="00EE529F" w:rsidRPr="0063579A" w:rsidTr="00B40A77">
        <w:tc>
          <w:tcPr>
            <w:tcW w:w="426" w:type="dxa"/>
          </w:tcPr>
          <w:p w:rsidR="00EE529F" w:rsidRPr="0063579A" w:rsidRDefault="00EE529F" w:rsidP="00B40A77">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2"/>
                <w:szCs w:val="22"/>
              </w:rPr>
            </w:pPr>
            <w:r w:rsidRPr="0063579A">
              <w:rPr>
                <w:rFonts w:ascii="Times New Roman" w:hAnsi="Times New Roman"/>
                <w:sz w:val="22"/>
                <w:szCs w:val="22"/>
              </w:rPr>
              <w:t>1.</w:t>
            </w:r>
          </w:p>
        </w:tc>
        <w:tc>
          <w:tcPr>
            <w:tcW w:w="425" w:type="dxa"/>
          </w:tcPr>
          <w:p w:rsidR="00EE529F" w:rsidRPr="0063579A" w:rsidRDefault="00EE529F" w:rsidP="00B40A77">
            <w:pPr>
              <w:tabs>
                <w:tab w:val="left" w:pos="459"/>
              </w:tabs>
              <w:spacing w:line="270" w:lineRule="auto"/>
              <w:ind w:left="459" w:hanging="459"/>
              <w:jc w:val="both"/>
              <w:rPr>
                <w:rFonts w:ascii="Times New Roman" w:hAnsi="Times New Roman"/>
                <w:sz w:val="22"/>
                <w:szCs w:val="22"/>
              </w:rPr>
            </w:pPr>
          </w:p>
        </w:tc>
        <w:tc>
          <w:tcPr>
            <w:tcW w:w="4678" w:type="dxa"/>
          </w:tcPr>
          <w:p w:rsidR="00EE529F" w:rsidRPr="0063579A" w:rsidRDefault="00EE529F" w:rsidP="00B40A77">
            <w:pPr>
              <w:tabs>
                <w:tab w:val="left" w:pos="0"/>
              </w:tabs>
              <w:spacing w:line="270" w:lineRule="auto"/>
              <w:jc w:val="both"/>
              <w:rPr>
                <w:rFonts w:ascii="Times New Roman" w:hAnsi="Times New Roman"/>
                <w:color w:val="000000"/>
                <w:sz w:val="22"/>
                <w:szCs w:val="22"/>
              </w:rPr>
            </w:pPr>
            <w:r w:rsidRPr="0063579A">
              <w:rPr>
                <w:rFonts w:ascii="Times New Roman" w:hAnsi="Times New Roman"/>
                <w:color w:val="000000"/>
                <w:sz w:val="22"/>
                <w:szCs w:val="22"/>
              </w:rPr>
              <w:t xml:space="preserve">Ratification on the Financial Statements of the Company and Approval on the Annual Report of the Company including the report on the supervisory duties of the Board of Commissioners of the Company for the accounting year ended on 31 December 2018.  </w:t>
            </w:r>
          </w:p>
        </w:tc>
        <w:tc>
          <w:tcPr>
            <w:tcW w:w="1134" w:type="dxa"/>
          </w:tcPr>
          <w:p w:rsidR="00EE529F" w:rsidRPr="0063579A" w:rsidRDefault="00EE529F" w:rsidP="00B40A77">
            <w:pPr>
              <w:pStyle w:val="ConvertStyle6"/>
              <w:rPr>
                <w:rFonts w:ascii="Times New Roman" w:hAnsi="Times New Roman"/>
                <w:b/>
                <w:sz w:val="22"/>
                <w:szCs w:val="22"/>
              </w:rPr>
            </w:pPr>
          </w:p>
        </w:tc>
        <w:tc>
          <w:tcPr>
            <w:tcW w:w="1260" w:type="dxa"/>
          </w:tcPr>
          <w:p w:rsidR="00EE529F" w:rsidRPr="0063579A" w:rsidRDefault="00EE529F" w:rsidP="00B40A77">
            <w:pPr>
              <w:pStyle w:val="BodyTextIndent2"/>
              <w:spacing w:before="120" w:after="120" w:line="270" w:lineRule="auto"/>
              <w:ind w:left="0" w:firstLine="0"/>
              <w:rPr>
                <w:sz w:val="22"/>
                <w:szCs w:val="22"/>
              </w:rPr>
            </w:pPr>
          </w:p>
        </w:tc>
        <w:tc>
          <w:tcPr>
            <w:tcW w:w="1260" w:type="dxa"/>
          </w:tcPr>
          <w:p w:rsidR="00EE529F" w:rsidRPr="0063579A" w:rsidRDefault="00EE529F" w:rsidP="00B40A77">
            <w:pPr>
              <w:pStyle w:val="BodyTextIndent2"/>
              <w:spacing w:before="120" w:after="120" w:line="270" w:lineRule="auto"/>
              <w:ind w:left="0" w:firstLine="0"/>
              <w:rPr>
                <w:sz w:val="22"/>
                <w:szCs w:val="22"/>
              </w:rPr>
            </w:pPr>
          </w:p>
        </w:tc>
      </w:tr>
      <w:tr w:rsidR="00EE529F" w:rsidRPr="0063579A" w:rsidTr="00B40A77">
        <w:trPr>
          <w:trHeight w:val="318"/>
        </w:trPr>
        <w:tc>
          <w:tcPr>
            <w:tcW w:w="426" w:type="dxa"/>
          </w:tcPr>
          <w:p w:rsidR="00EE529F" w:rsidRPr="0063579A" w:rsidRDefault="00EE529F" w:rsidP="00B40A77">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2"/>
                <w:szCs w:val="22"/>
              </w:rPr>
            </w:pPr>
            <w:r w:rsidRPr="0063579A">
              <w:rPr>
                <w:rFonts w:ascii="Times New Roman" w:hAnsi="Times New Roman"/>
                <w:sz w:val="22"/>
                <w:szCs w:val="22"/>
              </w:rPr>
              <w:t>2.</w:t>
            </w:r>
          </w:p>
        </w:tc>
        <w:tc>
          <w:tcPr>
            <w:tcW w:w="425" w:type="dxa"/>
          </w:tcPr>
          <w:p w:rsidR="00EE529F" w:rsidRPr="0063579A" w:rsidDel="00AB2CFB" w:rsidRDefault="00EE529F" w:rsidP="00B40A77">
            <w:pPr>
              <w:tabs>
                <w:tab w:val="left" w:pos="459"/>
              </w:tabs>
              <w:spacing w:line="270" w:lineRule="auto"/>
              <w:ind w:left="459" w:hanging="459"/>
              <w:jc w:val="both"/>
              <w:rPr>
                <w:rFonts w:ascii="Times New Roman" w:hAnsi="Times New Roman"/>
                <w:sz w:val="22"/>
                <w:szCs w:val="22"/>
              </w:rPr>
            </w:pPr>
          </w:p>
        </w:tc>
        <w:tc>
          <w:tcPr>
            <w:tcW w:w="4678" w:type="dxa"/>
          </w:tcPr>
          <w:p w:rsidR="00EE529F" w:rsidRPr="0063579A" w:rsidRDefault="00EE529F" w:rsidP="00B40A77">
            <w:pPr>
              <w:pStyle w:val="Default"/>
              <w:jc w:val="both"/>
              <w:rPr>
                <w:sz w:val="22"/>
                <w:szCs w:val="22"/>
              </w:rPr>
            </w:pPr>
            <w:r w:rsidRPr="0063579A">
              <w:rPr>
                <w:sz w:val="22"/>
                <w:szCs w:val="22"/>
              </w:rPr>
              <w:t>Determination of the appropriation of the profit of the Company.</w:t>
            </w:r>
          </w:p>
        </w:tc>
        <w:tc>
          <w:tcPr>
            <w:tcW w:w="1134" w:type="dxa"/>
          </w:tcPr>
          <w:p w:rsidR="00EE529F" w:rsidRPr="0063579A" w:rsidRDefault="00EE529F" w:rsidP="00B40A77">
            <w:pPr>
              <w:pStyle w:val="ConvertStyle6"/>
              <w:rPr>
                <w:rFonts w:ascii="Times New Roman" w:hAnsi="Times New Roman"/>
                <w:b/>
                <w:sz w:val="22"/>
                <w:szCs w:val="22"/>
              </w:rPr>
            </w:pPr>
          </w:p>
        </w:tc>
        <w:tc>
          <w:tcPr>
            <w:tcW w:w="1260" w:type="dxa"/>
          </w:tcPr>
          <w:p w:rsidR="00EE529F" w:rsidRPr="0063579A" w:rsidRDefault="00EE529F" w:rsidP="00B40A77">
            <w:pPr>
              <w:pStyle w:val="BodyTextIndent2"/>
              <w:spacing w:before="120" w:after="120" w:line="270" w:lineRule="auto"/>
              <w:ind w:left="0" w:firstLine="0"/>
              <w:rPr>
                <w:sz w:val="22"/>
                <w:szCs w:val="22"/>
              </w:rPr>
            </w:pPr>
          </w:p>
        </w:tc>
        <w:tc>
          <w:tcPr>
            <w:tcW w:w="1260" w:type="dxa"/>
          </w:tcPr>
          <w:p w:rsidR="00EE529F" w:rsidRPr="0063579A" w:rsidRDefault="00EE529F" w:rsidP="00B40A77">
            <w:pPr>
              <w:pStyle w:val="BodyTextIndent2"/>
              <w:spacing w:before="120" w:after="120" w:line="270" w:lineRule="auto"/>
              <w:ind w:left="0" w:firstLine="0"/>
              <w:rPr>
                <w:sz w:val="22"/>
                <w:szCs w:val="22"/>
              </w:rPr>
            </w:pPr>
          </w:p>
        </w:tc>
      </w:tr>
      <w:tr w:rsidR="00EE529F" w:rsidRPr="0063579A" w:rsidTr="00B40A77">
        <w:trPr>
          <w:trHeight w:val="318"/>
        </w:trPr>
        <w:tc>
          <w:tcPr>
            <w:tcW w:w="426" w:type="dxa"/>
          </w:tcPr>
          <w:p w:rsidR="00EE529F" w:rsidRPr="0063579A" w:rsidRDefault="00EE529F" w:rsidP="00B40A77">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2"/>
                <w:szCs w:val="22"/>
              </w:rPr>
            </w:pPr>
            <w:r w:rsidRPr="0063579A">
              <w:rPr>
                <w:rFonts w:ascii="Times New Roman" w:hAnsi="Times New Roman"/>
                <w:sz w:val="22"/>
                <w:szCs w:val="22"/>
              </w:rPr>
              <w:t>3.</w:t>
            </w:r>
          </w:p>
        </w:tc>
        <w:tc>
          <w:tcPr>
            <w:tcW w:w="425" w:type="dxa"/>
          </w:tcPr>
          <w:p w:rsidR="00EE529F" w:rsidRPr="0063579A" w:rsidDel="00AB2CFB" w:rsidRDefault="00EE529F" w:rsidP="00B40A77">
            <w:pPr>
              <w:tabs>
                <w:tab w:val="left" w:pos="459"/>
              </w:tabs>
              <w:spacing w:line="270" w:lineRule="auto"/>
              <w:ind w:left="459" w:hanging="459"/>
              <w:jc w:val="both"/>
              <w:rPr>
                <w:rFonts w:ascii="Times New Roman" w:hAnsi="Times New Roman"/>
                <w:sz w:val="22"/>
                <w:szCs w:val="22"/>
              </w:rPr>
            </w:pPr>
          </w:p>
        </w:tc>
        <w:tc>
          <w:tcPr>
            <w:tcW w:w="4678" w:type="dxa"/>
          </w:tcPr>
          <w:p w:rsidR="00EE529F" w:rsidRPr="0063579A" w:rsidRDefault="00EE529F" w:rsidP="00B40A77">
            <w:pPr>
              <w:pStyle w:val="Default"/>
              <w:jc w:val="both"/>
              <w:rPr>
                <w:sz w:val="22"/>
                <w:szCs w:val="22"/>
              </w:rPr>
            </w:pPr>
            <w:r w:rsidRPr="0063579A">
              <w:rPr>
                <w:sz w:val="22"/>
                <w:szCs w:val="22"/>
              </w:rPr>
              <w:t>Approval of the appointment of the Public Accountant’s Office to audit the Company's financial statements for the fiscal year ended on 31 December 2019 and the determination of the honorarium of the Public Accountant’s Firm as well as other terms of appointment.</w:t>
            </w:r>
          </w:p>
        </w:tc>
        <w:tc>
          <w:tcPr>
            <w:tcW w:w="1134" w:type="dxa"/>
          </w:tcPr>
          <w:p w:rsidR="00EE529F" w:rsidRPr="0063579A" w:rsidRDefault="00EE529F" w:rsidP="00B40A77">
            <w:pPr>
              <w:pStyle w:val="ConvertStyle6"/>
              <w:rPr>
                <w:rFonts w:ascii="Times New Roman" w:hAnsi="Times New Roman"/>
                <w:b/>
                <w:sz w:val="22"/>
                <w:szCs w:val="22"/>
              </w:rPr>
            </w:pPr>
          </w:p>
        </w:tc>
        <w:tc>
          <w:tcPr>
            <w:tcW w:w="1260" w:type="dxa"/>
          </w:tcPr>
          <w:p w:rsidR="00EE529F" w:rsidRPr="0063579A" w:rsidRDefault="00EE529F" w:rsidP="00B40A77">
            <w:pPr>
              <w:pStyle w:val="BodyTextIndent2"/>
              <w:spacing w:before="120" w:after="120" w:line="270" w:lineRule="auto"/>
              <w:ind w:left="0" w:firstLine="0"/>
              <w:rPr>
                <w:sz w:val="22"/>
                <w:szCs w:val="22"/>
              </w:rPr>
            </w:pPr>
          </w:p>
        </w:tc>
        <w:tc>
          <w:tcPr>
            <w:tcW w:w="1260" w:type="dxa"/>
          </w:tcPr>
          <w:p w:rsidR="00EE529F" w:rsidRPr="0063579A" w:rsidRDefault="00EE529F" w:rsidP="00B40A77">
            <w:pPr>
              <w:pStyle w:val="BodyTextIndent2"/>
              <w:spacing w:before="120" w:after="120" w:line="270" w:lineRule="auto"/>
              <w:ind w:left="0" w:firstLine="0"/>
              <w:rPr>
                <w:sz w:val="22"/>
                <w:szCs w:val="22"/>
              </w:rPr>
            </w:pPr>
          </w:p>
        </w:tc>
      </w:tr>
      <w:tr w:rsidR="00EE529F" w:rsidRPr="0063579A" w:rsidTr="00B40A77">
        <w:trPr>
          <w:trHeight w:val="318"/>
        </w:trPr>
        <w:tc>
          <w:tcPr>
            <w:tcW w:w="426" w:type="dxa"/>
          </w:tcPr>
          <w:p w:rsidR="00EE529F" w:rsidRPr="0063579A" w:rsidRDefault="00EE529F" w:rsidP="00B40A77">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2"/>
                <w:szCs w:val="22"/>
              </w:rPr>
            </w:pPr>
            <w:r w:rsidRPr="0063579A">
              <w:rPr>
                <w:rFonts w:ascii="Times New Roman" w:hAnsi="Times New Roman"/>
                <w:sz w:val="22"/>
                <w:szCs w:val="22"/>
              </w:rPr>
              <w:t>4</w:t>
            </w:r>
          </w:p>
        </w:tc>
        <w:tc>
          <w:tcPr>
            <w:tcW w:w="425" w:type="dxa"/>
          </w:tcPr>
          <w:p w:rsidR="00EE529F" w:rsidRPr="0063579A" w:rsidDel="00AB2CFB" w:rsidRDefault="00EE529F" w:rsidP="00B40A77">
            <w:pPr>
              <w:tabs>
                <w:tab w:val="left" w:pos="459"/>
              </w:tabs>
              <w:spacing w:line="270" w:lineRule="auto"/>
              <w:ind w:left="459" w:hanging="459"/>
              <w:jc w:val="both"/>
              <w:rPr>
                <w:rFonts w:ascii="Times New Roman" w:hAnsi="Times New Roman"/>
                <w:sz w:val="22"/>
                <w:szCs w:val="22"/>
              </w:rPr>
            </w:pPr>
          </w:p>
        </w:tc>
        <w:tc>
          <w:tcPr>
            <w:tcW w:w="4678" w:type="dxa"/>
          </w:tcPr>
          <w:p w:rsidR="00EE529F" w:rsidRPr="0063579A" w:rsidRDefault="00EE529F" w:rsidP="00B40A77">
            <w:pPr>
              <w:numPr>
                <w:ilvl w:val="0"/>
                <w:numId w:val="4"/>
              </w:numPr>
              <w:overflowPunct/>
              <w:ind w:left="297"/>
              <w:textAlignment w:val="auto"/>
              <w:rPr>
                <w:rFonts w:ascii="Times New Roman" w:hAnsi="Times New Roman"/>
                <w:color w:val="000000"/>
                <w:sz w:val="22"/>
                <w:szCs w:val="22"/>
              </w:rPr>
            </w:pPr>
            <w:r w:rsidRPr="0063579A">
              <w:rPr>
                <w:rFonts w:ascii="Times New Roman" w:hAnsi="Times New Roman"/>
                <w:color w:val="000000"/>
                <w:sz w:val="22"/>
                <w:szCs w:val="22"/>
              </w:rPr>
              <w:t>Approval of changes in the composition of the Company's Board of Directors and Board of Commissioners:</w:t>
            </w:r>
          </w:p>
        </w:tc>
        <w:tc>
          <w:tcPr>
            <w:tcW w:w="1134" w:type="dxa"/>
          </w:tcPr>
          <w:p w:rsidR="00EE529F" w:rsidRPr="0063579A" w:rsidRDefault="00EE529F" w:rsidP="00B40A77">
            <w:pPr>
              <w:pStyle w:val="ConvertStyle6"/>
              <w:rPr>
                <w:rFonts w:ascii="Times New Roman" w:hAnsi="Times New Roman"/>
                <w:b/>
                <w:sz w:val="22"/>
                <w:szCs w:val="22"/>
              </w:rPr>
            </w:pPr>
          </w:p>
        </w:tc>
        <w:tc>
          <w:tcPr>
            <w:tcW w:w="1260" w:type="dxa"/>
          </w:tcPr>
          <w:p w:rsidR="00EE529F" w:rsidRPr="0063579A" w:rsidRDefault="00EE529F" w:rsidP="00B40A77">
            <w:pPr>
              <w:pStyle w:val="BodyTextIndent2"/>
              <w:spacing w:before="120" w:after="120" w:line="270" w:lineRule="auto"/>
              <w:ind w:left="0" w:firstLine="0"/>
              <w:rPr>
                <w:sz w:val="22"/>
                <w:szCs w:val="22"/>
              </w:rPr>
            </w:pPr>
          </w:p>
        </w:tc>
        <w:tc>
          <w:tcPr>
            <w:tcW w:w="1260" w:type="dxa"/>
          </w:tcPr>
          <w:p w:rsidR="00EE529F" w:rsidRPr="0063579A" w:rsidRDefault="00EE529F" w:rsidP="00B40A77">
            <w:pPr>
              <w:pStyle w:val="BodyTextIndent2"/>
              <w:spacing w:before="120" w:after="120" w:line="270" w:lineRule="auto"/>
              <w:ind w:left="0" w:firstLine="0"/>
              <w:rPr>
                <w:sz w:val="22"/>
                <w:szCs w:val="22"/>
              </w:rPr>
            </w:pPr>
          </w:p>
        </w:tc>
      </w:tr>
      <w:tr w:rsidR="00EE529F" w:rsidRPr="0063579A" w:rsidTr="00B40A77">
        <w:trPr>
          <w:trHeight w:val="318"/>
        </w:trPr>
        <w:tc>
          <w:tcPr>
            <w:tcW w:w="426" w:type="dxa"/>
          </w:tcPr>
          <w:p w:rsidR="00EE529F" w:rsidRPr="0063579A" w:rsidRDefault="00EE529F" w:rsidP="00B40A77">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2"/>
                <w:szCs w:val="22"/>
              </w:rPr>
            </w:pPr>
          </w:p>
        </w:tc>
        <w:tc>
          <w:tcPr>
            <w:tcW w:w="425" w:type="dxa"/>
          </w:tcPr>
          <w:p w:rsidR="00EE529F" w:rsidRPr="0063579A" w:rsidDel="00AB2CFB" w:rsidRDefault="00EE529F" w:rsidP="00B40A77">
            <w:pPr>
              <w:tabs>
                <w:tab w:val="left" w:pos="459"/>
              </w:tabs>
              <w:spacing w:line="270" w:lineRule="auto"/>
              <w:ind w:left="459" w:hanging="459"/>
              <w:jc w:val="both"/>
              <w:rPr>
                <w:rFonts w:ascii="Times New Roman" w:hAnsi="Times New Roman"/>
                <w:sz w:val="22"/>
                <w:szCs w:val="22"/>
              </w:rPr>
            </w:pPr>
          </w:p>
        </w:tc>
        <w:tc>
          <w:tcPr>
            <w:tcW w:w="4678" w:type="dxa"/>
          </w:tcPr>
          <w:p w:rsidR="00EE529F" w:rsidRPr="0063579A" w:rsidRDefault="00EE529F" w:rsidP="00B40A77">
            <w:pPr>
              <w:pStyle w:val="ListParagraph"/>
              <w:ind w:left="300"/>
              <w:rPr>
                <w:rFonts w:ascii="Times New Roman" w:hAnsi="Times New Roman" w:cs="Times New Roman"/>
                <w:lang w:val="fi-FI"/>
              </w:rPr>
            </w:pPr>
            <w:r w:rsidRPr="0063579A">
              <w:rPr>
                <w:rFonts w:ascii="Times New Roman" w:hAnsi="Times New Roman" w:cs="Times New Roman"/>
                <w:color w:val="000000"/>
              </w:rPr>
              <w:t xml:space="preserve">a.1. </w:t>
            </w:r>
            <w:r w:rsidRPr="0063579A">
              <w:rPr>
                <w:rFonts w:ascii="Times New Roman" w:hAnsi="Times New Roman" w:cs="Times New Roman"/>
                <w:lang w:val="fr-FR"/>
              </w:rPr>
              <w:t xml:space="preserve">Appointment Mrs. </w:t>
            </w:r>
            <w:r w:rsidRPr="0063579A">
              <w:rPr>
                <w:rFonts w:ascii="Times New Roman" w:eastAsia="Verdana" w:hAnsi="Times New Roman" w:cs="Times New Roman"/>
              </w:rPr>
              <w:t>Veronika Utami</w:t>
            </w:r>
            <w:r w:rsidRPr="0063579A">
              <w:rPr>
                <w:rFonts w:ascii="Times New Roman" w:hAnsi="Times New Roman" w:cs="Times New Roman"/>
                <w:lang w:val="fi-FI"/>
              </w:rPr>
              <w:t xml:space="preserve"> </w:t>
            </w:r>
            <w:r w:rsidRPr="0063579A">
              <w:rPr>
                <w:rFonts w:ascii="Times New Roman" w:hAnsi="Times New Roman" w:cs="Times New Roman"/>
                <w:lang w:val="fr-FR"/>
              </w:rPr>
              <w:t>as member of Board of Director</w:t>
            </w:r>
          </w:p>
        </w:tc>
        <w:tc>
          <w:tcPr>
            <w:tcW w:w="1134" w:type="dxa"/>
          </w:tcPr>
          <w:p w:rsidR="00EE529F" w:rsidRPr="0063579A" w:rsidRDefault="00EE529F" w:rsidP="00B40A77">
            <w:pPr>
              <w:pStyle w:val="ConvertStyle6"/>
              <w:rPr>
                <w:rFonts w:ascii="Times New Roman" w:hAnsi="Times New Roman"/>
                <w:b/>
                <w:sz w:val="22"/>
                <w:szCs w:val="22"/>
              </w:rPr>
            </w:pPr>
          </w:p>
        </w:tc>
        <w:tc>
          <w:tcPr>
            <w:tcW w:w="1260" w:type="dxa"/>
          </w:tcPr>
          <w:p w:rsidR="00EE529F" w:rsidRPr="0063579A" w:rsidRDefault="00EE529F" w:rsidP="00B40A77">
            <w:pPr>
              <w:pStyle w:val="BodyTextIndent2"/>
              <w:spacing w:before="120" w:after="120" w:line="270" w:lineRule="auto"/>
              <w:ind w:left="0" w:firstLine="0"/>
              <w:rPr>
                <w:sz w:val="22"/>
                <w:szCs w:val="22"/>
              </w:rPr>
            </w:pPr>
          </w:p>
        </w:tc>
        <w:tc>
          <w:tcPr>
            <w:tcW w:w="1260" w:type="dxa"/>
          </w:tcPr>
          <w:p w:rsidR="00EE529F" w:rsidRPr="0063579A" w:rsidRDefault="00EE529F" w:rsidP="00B40A77">
            <w:pPr>
              <w:pStyle w:val="BodyTextIndent2"/>
              <w:spacing w:before="120" w:after="120" w:line="270" w:lineRule="auto"/>
              <w:ind w:left="0" w:firstLine="0"/>
              <w:rPr>
                <w:sz w:val="22"/>
                <w:szCs w:val="22"/>
              </w:rPr>
            </w:pPr>
          </w:p>
        </w:tc>
      </w:tr>
      <w:tr w:rsidR="00EE529F" w:rsidRPr="0063579A" w:rsidTr="00B40A77">
        <w:trPr>
          <w:trHeight w:val="318"/>
        </w:trPr>
        <w:tc>
          <w:tcPr>
            <w:tcW w:w="426" w:type="dxa"/>
          </w:tcPr>
          <w:p w:rsidR="00EE529F" w:rsidRPr="0063579A" w:rsidRDefault="00EE529F" w:rsidP="00B40A77">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2"/>
                <w:szCs w:val="22"/>
              </w:rPr>
            </w:pPr>
          </w:p>
        </w:tc>
        <w:tc>
          <w:tcPr>
            <w:tcW w:w="425" w:type="dxa"/>
          </w:tcPr>
          <w:p w:rsidR="00EE529F" w:rsidRPr="0063579A" w:rsidDel="00AB2CFB" w:rsidRDefault="00EE529F" w:rsidP="00B40A77">
            <w:pPr>
              <w:tabs>
                <w:tab w:val="left" w:pos="459"/>
              </w:tabs>
              <w:spacing w:line="270" w:lineRule="auto"/>
              <w:ind w:left="459" w:hanging="459"/>
              <w:jc w:val="both"/>
              <w:rPr>
                <w:rFonts w:ascii="Times New Roman" w:hAnsi="Times New Roman"/>
                <w:sz w:val="22"/>
                <w:szCs w:val="22"/>
              </w:rPr>
            </w:pPr>
          </w:p>
        </w:tc>
        <w:tc>
          <w:tcPr>
            <w:tcW w:w="4678" w:type="dxa"/>
          </w:tcPr>
          <w:p w:rsidR="00EE529F" w:rsidRPr="0063579A" w:rsidRDefault="00EE529F" w:rsidP="00B40A77">
            <w:pPr>
              <w:pStyle w:val="ListParagraph"/>
              <w:ind w:left="300"/>
              <w:rPr>
                <w:rFonts w:ascii="Times New Roman" w:hAnsi="Times New Roman" w:cs="Times New Roman"/>
                <w:lang w:val="fi-FI"/>
              </w:rPr>
            </w:pPr>
            <w:r w:rsidRPr="0063579A">
              <w:rPr>
                <w:rFonts w:ascii="Times New Roman" w:hAnsi="Times New Roman" w:cs="Times New Roman"/>
                <w:color w:val="000000"/>
              </w:rPr>
              <w:t xml:space="preserve">a.2. </w:t>
            </w:r>
            <w:r w:rsidRPr="0063579A">
              <w:rPr>
                <w:rFonts w:ascii="Times New Roman" w:hAnsi="Times New Roman" w:cs="Times New Roman"/>
                <w:lang w:val="fi-FI"/>
              </w:rPr>
              <w:t xml:space="preserve">Appointment Mrs. </w:t>
            </w:r>
            <w:r w:rsidRPr="0063579A">
              <w:rPr>
                <w:rFonts w:ascii="Times New Roman" w:eastAsia="Verdana" w:hAnsi="Times New Roman" w:cs="Times New Roman"/>
              </w:rPr>
              <w:t>Sri Widowati</w:t>
            </w:r>
            <w:r w:rsidRPr="0063579A">
              <w:rPr>
                <w:rFonts w:ascii="Times New Roman" w:hAnsi="Times New Roman" w:cs="Times New Roman"/>
                <w:lang w:val="fi-FI"/>
              </w:rPr>
              <w:t xml:space="preserve"> </w:t>
            </w:r>
            <w:r w:rsidRPr="0063579A">
              <w:rPr>
                <w:rFonts w:ascii="Times New Roman" w:hAnsi="Times New Roman" w:cs="Times New Roman"/>
                <w:lang w:val="fr-FR"/>
              </w:rPr>
              <w:t>as member of Board of Director</w:t>
            </w:r>
          </w:p>
        </w:tc>
        <w:tc>
          <w:tcPr>
            <w:tcW w:w="1134" w:type="dxa"/>
          </w:tcPr>
          <w:p w:rsidR="00EE529F" w:rsidRPr="0063579A" w:rsidRDefault="00EE529F" w:rsidP="00B40A77">
            <w:pPr>
              <w:pStyle w:val="ConvertStyle6"/>
              <w:rPr>
                <w:rFonts w:ascii="Times New Roman" w:hAnsi="Times New Roman"/>
                <w:b/>
                <w:sz w:val="22"/>
                <w:szCs w:val="22"/>
              </w:rPr>
            </w:pPr>
          </w:p>
        </w:tc>
        <w:tc>
          <w:tcPr>
            <w:tcW w:w="1260" w:type="dxa"/>
          </w:tcPr>
          <w:p w:rsidR="00EE529F" w:rsidRPr="0063579A" w:rsidRDefault="00EE529F" w:rsidP="00B40A77">
            <w:pPr>
              <w:pStyle w:val="BodyTextIndent2"/>
              <w:spacing w:before="120" w:after="120" w:line="270" w:lineRule="auto"/>
              <w:ind w:left="0" w:firstLine="0"/>
              <w:rPr>
                <w:sz w:val="22"/>
                <w:szCs w:val="22"/>
              </w:rPr>
            </w:pPr>
          </w:p>
        </w:tc>
        <w:tc>
          <w:tcPr>
            <w:tcW w:w="1260" w:type="dxa"/>
          </w:tcPr>
          <w:p w:rsidR="00EE529F" w:rsidRPr="0063579A" w:rsidRDefault="00EE529F" w:rsidP="00B40A77">
            <w:pPr>
              <w:pStyle w:val="BodyTextIndent2"/>
              <w:spacing w:before="120" w:after="120" w:line="270" w:lineRule="auto"/>
              <w:ind w:left="0" w:firstLine="0"/>
              <w:rPr>
                <w:sz w:val="22"/>
                <w:szCs w:val="22"/>
              </w:rPr>
            </w:pPr>
          </w:p>
        </w:tc>
      </w:tr>
      <w:tr w:rsidR="00EE529F" w:rsidRPr="0063579A" w:rsidTr="00B40A77">
        <w:trPr>
          <w:trHeight w:val="318"/>
        </w:trPr>
        <w:tc>
          <w:tcPr>
            <w:tcW w:w="426" w:type="dxa"/>
          </w:tcPr>
          <w:p w:rsidR="00EE529F" w:rsidRPr="0063579A" w:rsidRDefault="00EE529F" w:rsidP="00B40A77">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2"/>
                <w:szCs w:val="22"/>
              </w:rPr>
            </w:pPr>
          </w:p>
        </w:tc>
        <w:tc>
          <w:tcPr>
            <w:tcW w:w="425" w:type="dxa"/>
          </w:tcPr>
          <w:p w:rsidR="00EE529F" w:rsidRPr="0063579A" w:rsidDel="00AB2CFB" w:rsidRDefault="00EE529F" w:rsidP="00B40A77">
            <w:pPr>
              <w:tabs>
                <w:tab w:val="left" w:pos="459"/>
              </w:tabs>
              <w:spacing w:line="270" w:lineRule="auto"/>
              <w:ind w:left="459" w:hanging="459"/>
              <w:jc w:val="both"/>
              <w:rPr>
                <w:rFonts w:ascii="Times New Roman" w:hAnsi="Times New Roman"/>
                <w:sz w:val="22"/>
                <w:szCs w:val="22"/>
              </w:rPr>
            </w:pPr>
          </w:p>
        </w:tc>
        <w:tc>
          <w:tcPr>
            <w:tcW w:w="4678" w:type="dxa"/>
          </w:tcPr>
          <w:p w:rsidR="00EE529F" w:rsidRPr="0063579A" w:rsidRDefault="00EE529F" w:rsidP="00B40A77">
            <w:pPr>
              <w:pStyle w:val="ListParagraph"/>
              <w:ind w:left="300"/>
              <w:rPr>
                <w:rFonts w:ascii="Times New Roman" w:hAnsi="Times New Roman" w:cs="Times New Roman"/>
                <w:lang w:val="id-ID"/>
              </w:rPr>
            </w:pPr>
            <w:r w:rsidRPr="0063579A">
              <w:rPr>
                <w:rFonts w:ascii="Times New Roman" w:hAnsi="Times New Roman" w:cs="Times New Roman"/>
                <w:color w:val="000000"/>
              </w:rPr>
              <w:t xml:space="preserve">a.3. </w:t>
            </w:r>
            <w:r w:rsidRPr="0063579A">
              <w:rPr>
                <w:rFonts w:ascii="Times New Roman" w:hAnsi="Times New Roman" w:cs="Times New Roman"/>
                <w:lang w:val="fi-FI"/>
              </w:rPr>
              <w:t xml:space="preserve">Appointment Mrs. </w:t>
            </w:r>
            <w:r w:rsidRPr="0063579A">
              <w:rPr>
                <w:rFonts w:ascii="Times New Roman" w:eastAsia="Verdana" w:hAnsi="Times New Roman" w:cs="Times New Roman"/>
              </w:rPr>
              <w:t xml:space="preserve">Deborah Herawati Sadrach </w:t>
            </w:r>
            <w:r w:rsidRPr="0063579A">
              <w:rPr>
                <w:rFonts w:ascii="Times New Roman" w:hAnsi="Times New Roman" w:cs="Times New Roman"/>
                <w:lang w:val="fi-FI"/>
              </w:rPr>
              <w:t>as member of Board of Commissioner</w:t>
            </w:r>
          </w:p>
        </w:tc>
        <w:tc>
          <w:tcPr>
            <w:tcW w:w="1134" w:type="dxa"/>
          </w:tcPr>
          <w:p w:rsidR="00EE529F" w:rsidRPr="0063579A" w:rsidRDefault="00EE529F" w:rsidP="00B40A77">
            <w:pPr>
              <w:pStyle w:val="ConvertStyle6"/>
              <w:rPr>
                <w:rFonts w:ascii="Times New Roman" w:hAnsi="Times New Roman"/>
                <w:b/>
                <w:sz w:val="22"/>
                <w:szCs w:val="22"/>
              </w:rPr>
            </w:pPr>
          </w:p>
        </w:tc>
        <w:tc>
          <w:tcPr>
            <w:tcW w:w="1260" w:type="dxa"/>
          </w:tcPr>
          <w:p w:rsidR="00EE529F" w:rsidRPr="0063579A" w:rsidRDefault="00EE529F" w:rsidP="00B40A77">
            <w:pPr>
              <w:pStyle w:val="BodyTextIndent2"/>
              <w:spacing w:before="120" w:after="120" w:line="270" w:lineRule="auto"/>
              <w:ind w:left="0" w:firstLine="0"/>
              <w:rPr>
                <w:sz w:val="22"/>
                <w:szCs w:val="22"/>
              </w:rPr>
            </w:pPr>
          </w:p>
        </w:tc>
        <w:tc>
          <w:tcPr>
            <w:tcW w:w="1260" w:type="dxa"/>
          </w:tcPr>
          <w:p w:rsidR="00EE529F" w:rsidRPr="0063579A" w:rsidRDefault="00EE529F" w:rsidP="00B40A77">
            <w:pPr>
              <w:pStyle w:val="BodyTextIndent2"/>
              <w:spacing w:before="120" w:after="120" w:line="270" w:lineRule="auto"/>
              <w:ind w:left="0" w:firstLine="0"/>
              <w:rPr>
                <w:sz w:val="22"/>
                <w:szCs w:val="22"/>
              </w:rPr>
            </w:pPr>
          </w:p>
        </w:tc>
      </w:tr>
      <w:tr w:rsidR="00EE529F" w:rsidRPr="0063579A" w:rsidTr="00B40A77">
        <w:trPr>
          <w:trHeight w:val="318"/>
        </w:trPr>
        <w:tc>
          <w:tcPr>
            <w:tcW w:w="426" w:type="dxa"/>
          </w:tcPr>
          <w:p w:rsidR="00EE529F" w:rsidRPr="0063579A" w:rsidRDefault="00EE529F" w:rsidP="00B40A77">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2"/>
                <w:szCs w:val="22"/>
              </w:rPr>
            </w:pPr>
          </w:p>
        </w:tc>
        <w:tc>
          <w:tcPr>
            <w:tcW w:w="425" w:type="dxa"/>
          </w:tcPr>
          <w:p w:rsidR="00EE529F" w:rsidRPr="0063579A" w:rsidDel="00AB2CFB" w:rsidRDefault="00EE529F" w:rsidP="00B40A77">
            <w:pPr>
              <w:tabs>
                <w:tab w:val="left" w:pos="459"/>
              </w:tabs>
              <w:spacing w:line="270" w:lineRule="auto"/>
              <w:ind w:left="459" w:hanging="459"/>
              <w:jc w:val="both"/>
              <w:rPr>
                <w:rFonts w:ascii="Times New Roman" w:hAnsi="Times New Roman"/>
                <w:sz w:val="22"/>
                <w:szCs w:val="22"/>
              </w:rPr>
            </w:pPr>
          </w:p>
        </w:tc>
        <w:tc>
          <w:tcPr>
            <w:tcW w:w="4678" w:type="dxa"/>
          </w:tcPr>
          <w:p w:rsidR="00EE529F" w:rsidRPr="0063579A" w:rsidRDefault="00EE529F" w:rsidP="00B40A77">
            <w:pPr>
              <w:overflowPunct/>
              <w:textAlignment w:val="auto"/>
              <w:rPr>
                <w:rFonts w:ascii="Times New Roman" w:hAnsi="Times New Roman"/>
                <w:sz w:val="22"/>
                <w:szCs w:val="22"/>
              </w:rPr>
            </w:pPr>
            <w:r w:rsidRPr="0063579A">
              <w:rPr>
                <w:rFonts w:ascii="Times New Roman" w:hAnsi="Times New Roman"/>
                <w:sz w:val="22"/>
                <w:szCs w:val="22"/>
              </w:rPr>
              <w:t>Note: The profile of candidate Board of Directors and Board of Commissioner is detailed on the Appendix.</w:t>
            </w:r>
          </w:p>
        </w:tc>
        <w:tc>
          <w:tcPr>
            <w:tcW w:w="1134" w:type="dxa"/>
          </w:tcPr>
          <w:p w:rsidR="00EE529F" w:rsidRPr="0063579A" w:rsidRDefault="00EE529F" w:rsidP="00B40A77">
            <w:pPr>
              <w:pStyle w:val="ConvertStyle6"/>
              <w:rPr>
                <w:rFonts w:ascii="Times New Roman" w:hAnsi="Times New Roman"/>
                <w:b/>
                <w:sz w:val="22"/>
                <w:szCs w:val="22"/>
              </w:rPr>
            </w:pPr>
          </w:p>
        </w:tc>
        <w:tc>
          <w:tcPr>
            <w:tcW w:w="1260" w:type="dxa"/>
          </w:tcPr>
          <w:p w:rsidR="00EE529F" w:rsidRPr="0063579A" w:rsidRDefault="00EE529F" w:rsidP="00B40A77">
            <w:pPr>
              <w:pStyle w:val="BodyTextIndent2"/>
              <w:spacing w:before="120" w:after="120" w:line="270" w:lineRule="auto"/>
              <w:ind w:left="0" w:firstLine="0"/>
              <w:rPr>
                <w:sz w:val="22"/>
                <w:szCs w:val="22"/>
              </w:rPr>
            </w:pPr>
          </w:p>
        </w:tc>
        <w:tc>
          <w:tcPr>
            <w:tcW w:w="1260" w:type="dxa"/>
          </w:tcPr>
          <w:p w:rsidR="00EE529F" w:rsidRPr="0063579A" w:rsidRDefault="00EE529F" w:rsidP="00B40A77">
            <w:pPr>
              <w:pStyle w:val="BodyTextIndent2"/>
              <w:spacing w:before="120" w:after="120" w:line="270" w:lineRule="auto"/>
              <w:ind w:left="0" w:firstLine="0"/>
              <w:rPr>
                <w:sz w:val="22"/>
                <w:szCs w:val="22"/>
              </w:rPr>
            </w:pPr>
          </w:p>
        </w:tc>
      </w:tr>
      <w:tr w:rsidR="00EE529F" w:rsidRPr="0063579A" w:rsidTr="00B40A77">
        <w:trPr>
          <w:trHeight w:val="318"/>
        </w:trPr>
        <w:tc>
          <w:tcPr>
            <w:tcW w:w="426" w:type="dxa"/>
          </w:tcPr>
          <w:p w:rsidR="00EE529F" w:rsidRPr="0063579A" w:rsidRDefault="00EE529F" w:rsidP="00B40A77">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2"/>
                <w:szCs w:val="22"/>
              </w:rPr>
            </w:pPr>
          </w:p>
        </w:tc>
        <w:tc>
          <w:tcPr>
            <w:tcW w:w="425" w:type="dxa"/>
          </w:tcPr>
          <w:p w:rsidR="00EE529F" w:rsidRPr="0063579A" w:rsidDel="00AB2CFB" w:rsidRDefault="00EE529F" w:rsidP="00B40A77">
            <w:pPr>
              <w:tabs>
                <w:tab w:val="left" w:pos="459"/>
              </w:tabs>
              <w:spacing w:line="270" w:lineRule="auto"/>
              <w:ind w:left="459" w:hanging="459"/>
              <w:jc w:val="both"/>
              <w:rPr>
                <w:rFonts w:ascii="Times New Roman" w:hAnsi="Times New Roman"/>
                <w:sz w:val="22"/>
                <w:szCs w:val="22"/>
              </w:rPr>
            </w:pPr>
          </w:p>
        </w:tc>
        <w:tc>
          <w:tcPr>
            <w:tcW w:w="4678" w:type="dxa"/>
          </w:tcPr>
          <w:p w:rsidR="00EE529F" w:rsidRPr="0063579A" w:rsidRDefault="00EE529F" w:rsidP="00B40A77">
            <w:pPr>
              <w:numPr>
                <w:ilvl w:val="0"/>
                <w:numId w:val="4"/>
              </w:numPr>
              <w:overflowPunct/>
              <w:ind w:left="300"/>
              <w:textAlignment w:val="auto"/>
              <w:rPr>
                <w:rFonts w:ascii="Times New Roman" w:hAnsi="Times New Roman"/>
                <w:color w:val="000000"/>
                <w:sz w:val="22"/>
                <w:szCs w:val="22"/>
              </w:rPr>
            </w:pPr>
            <w:r w:rsidRPr="0063579A">
              <w:rPr>
                <w:rFonts w:ascii="Times New Roman" w:hAnsi="Times New Roman"/>
                <w:sz w:val="22"/>
                <w:szCs w:val="22"/>
              </w:rPr>
              <w:t>The determination of remuneration of the Board of Directors and the Board of Commissioners of the Company for the fiscal year ended on 31 December 2019.</w:t>
            </w:r>
          </w:p>
        </w:tc>
        <w:tc>
          <w:tcPr>
            <w:tcW w:w="1134" w:type="dxa"/>
          </w:tcPr>
          <w:p w:rsidR="00EE529F" w:rsidRPr="0063579A" w:rsidRDefault="00EE529F" w:rsidP="00B40A77">
            <w:pPr>
              <w:pStyle w:val="ConvertStyle6"/>
              <w:rPr>
                <w:rFonts w:ascii="Times New Roman" w:hAnsi="Times New Roman"/>
                <w:b/>
                <w:sz w:val="22"/>
                <w:szCs w:val="22"/>
              </w:rPr>
            </w:pPr>
          </w:p>
        </w:tc>
        <w:tc>
          <w:tcPr>
            <w:tcW w:w="1260" w:type="dxa"/>
          </w:tcPr>
          <w:p w:rsidR="00EE529F" w:rsidRPr="0063579A" w:rsidRDefault="00EE529F" w:rsidP="00B40A77">
            <w:pPr>
              <w:pStyle w:val="BodyTextIndent2"/>
              <w:spacing w:before="120" w:after="120" w:line="270" w:lineRule="auto"/>
              <w:ind w:left="0" w:firstLine="0"/>
              <w:rPr>
                <w:sz w:val="22"/>
                <w:szCs w:val="22"/>
              </w:rPr>
            </w:pPr>
          </w:p>
        </w:tc>
        <w:tc>
          <w:tcPr>
            <w:tcW w:w="1260" w:type="dxa"/>
          </w:tcPr>
          <w:p w:rsidR="00EE529F" w:rsidRPr="0063579A" w:rsidRDefault="00EE529F" w:rsidP="00B40A77">
            <w:pPr>
              <w:pStyle w:val="BodyTextIndent2"/>
              <w:spacing w:before="120" w:after="120" w:line="270" w:lineRule="auto"/>
              <w:ind w:left="0" w:firstLine="0"/>
              <w:rPr>
                <w:sz w:val="22"/>
                <w:szCs w:val="22"/>
              </w:rPr>
            </w:pPr>
          </w:p>
        </w:tc>
      </w:tr>
    </w:tbl>
    <w:p w:rsidR="0060623B" w:rsidRDefault="0060623B" w:rsidP="0060623B">
      <w:pPr>
        <w:pStyle w:val="ConvertStyle3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en-GB"/>
        </w:rPr>
      </w:pPr>
    </w:p>
    <w:p w:rsidR="00EE529F" w:rsidRPr="0063579A" w:rsidRDefault="00EE529F" w:rsidP="0060623B">
      <w:pPr>
        <w:pStyle w:val="ConvertStyle3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en-GB"/>
        </w:rPr>
      </w:pPr>
    </w:p>
    <w:tbl>
      <w:tblPr>
        <w:tblW w:w="9183" w:type="dxa"/>
        <w:tblInd w:w="108"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Layout w:type="fixed"/>
        <w:tblLook w:val="0000" w:firstRow="0" w:lastRow="0" w:firstColumn="0" w:lastColumn="0" w:noHBand="0" w:noVBand="0"/>
      </w:tblPr>
      <w:tblGrid>
        <w:gridCol w:w="426"/>
        <w:gridCol w:w="5103"/>
        <w:gridCol w:w="1134"/>
        <w:gridCol w:w="1260"/>
        <w:gridCol w:w="1260"/>
      </w:tblGrid>
      <w:tr w:rsidR="0060623B" w:rsidRPr="0063579A" w:rsidTr="004D01A8">
        <w:trPr>
          <w:cantSplit/>
        </w:trPr>
        <w:tc>
          <w:tcPr>
            <w:tcW w:w="5529" w:type="dxa"/>
            <w:gridSpan w:val="2"/>
          </w:tcPr>
          <w:p w:rsidR="0060623B" w:rsidRPr="00EE529F" w:rsidRDefault="0060623B" w:rsidP="004D01A8">
            <w:pPr>
              <w:pStyle w:val="BodyTextIndent2"/>
              <w:spacing w:line="270" w:lineRule="auto"/>
              <w:ind w:left="0" w:firstLine="0"/>
              <w:jc w:val="center"/>
              <w:rPr>
                <w:b/>
                <w:sz w:val="20"/>
                <w:szCs w:val="22"/>
              </w:rPr>
            </w:pPr>
            <w:r w:rsidRPr="00EE529F">
              <w:rPr>
                <w:b/>
                <w:sz w:val="20"/>
                <w:szCs w:val="22"/>
              </w:rPr>
              <w:t>EGMS AGENDA</w:t>
            </w:r>
          </w:p>
        </w:tc>
        <w:tc>
          <w:tcPr>
            <w:tcW w:w="3654" w:type="dxa"/>
            <w:gridSpan w:val="3"/>
          </w:tcPr>
          <w:p w:rsidR="0060623B" w:rsidRPr="0063579A" w:rsidRDefault="0060623B" w:rsidP="004D01A8">
            <w:pPr>
              <w:pStyle w:val="BodyTextIndent2"/>
              <w:spacing w:line="270" w:lineRule="auto"/>
              <w:ind w:left="0" w:firstLine="0"/>
              <w:jc w:val="center"/>
              <w:rPr>
                <w:b/>
                <w:sz w:val="22"/>
                <w:szCs w:val="22"/>
              </w:rPr>
            </w:pPr>
            <w:r w:rsidRPr="0063579A">
              <w:rPr>
                <w:b/>
                <w:sz w:val="22"/>
                <w:szCs w:val="22"/>
              </w:rPr>
              <w:t xml:space="preserve">VOTING INSTRUCTION </w:t>
            </w:r>
          </w:p>
        </w:tc>
      </w:tr>
      <w:tr w:rsidR="0060623B" w:rsidRPr="0063579A" w:rsidTr="004D01A8">
        <w:trPr>
          <w:cantSplit/>
        </w:trPr>
        <w:tc>
          <w:tcPr>
            <w:tcW w:w="5529" w:type="dxa"/>
            <w:gridSpan w:val="2"/>
          </w:tcPr>
          <w:p w:rsidR="0060623B" w:rsidRPr="00EE529F" w:rsidRDefault="0060623B" w:rsidP="004D01A8">
            <w:pPr>
              <w:pStyle w:val="BodyTextIndent2"/>
              <w:spacing w:line="270" w:lineRule="auto"/>
              <w:ind w:left="0" w:firstLine="0"/>
              <w:rPr>
                <w:b/>
                <w:sz w:val="20"/>
                <w:szCs w:val="22"/>
              </w:rPr>
            </w:pPr>
          </w:p>
        </w:tc>
        <w:tc>
          <w:tcPr>
            <w:tcW w:w="1134" w:type="dxa"/>
          </w:tcPr>
          <w:p w:rsidR="0060623B" w:rsidRPr="0063579A" w:rsidRDefault="0060623B" w:rsidP="004D01A8">
            <w:pPr>
              <w:pStyle w:val="BodyTextIndent2"/>
              <w:spacing w:line="270" w:lineRule="auto"/>
              <w:ind w:left="0" w:firstLine="0"/>
              <w:jc w:val="center"/>
              <w:rPr>
                <w:b/>
                <w:sz w:val="22"/>
                <w:szCs w:val="22"/>
              </w:rPr>
            </w:pPr>
            <w:r w:rsidRPr="0063579A">
              <w:rPr>
                <w:b/>
                <w:sz w:val="22"/>
                <w:szCs w:val="22"/>
              </w:rPr>
              <w:t>Agree</w:t>
            </w:r>
          </w:p>
        </w:tc>
        <w:tc>
          <w:tcPr>
            <w:tcW w:w="1260" w:type="dxa"/>
          </w:tcPr>
          <w:p w:rsidR="0060623B" w:rsidRPr="0063579A" w:rsidRDefault="0060623B" w:rsidP="004D01A8">
            <w:pPr>
              <w:pStyle w:val="BodyTextIndent2"/>
              <w:spacing w:line="270" w:lineRule="auto"/>
              <w:ind w:left="0" w:firstLine="0"/>
              <w:jc w:val="center"/>
              <w:rPr>
                <w:b/>
                <w:sz w:val="22"/>
                <w:szCs w:val="22"/>
              </w:rPr>
            </w:pPr>
            <w:r w:rsidRPr="0063579A">
              <w:rPr>
                <w:b/>
                <w:sz w:val="22"/>
                <w:szCs w:val="22"/>
              </w:rPr>
              <w:t>Against</w:t>
            </w:r>
          </w:p>
        </w:tc>
        <w:tc>
          <w:tcPr>
            <w:tcW w:w="1260" w:type="dxa"/>
          </w:tcPr>
          <w:p w:rsidR="0060623B" w:rsidRPr="0063579A" w:rsidRDefault="0060623B" w:rsidP="004D01A8">
            <w:pPr>
              <w:pStyle w:val="BodyTextIndent2"/>
              <w:spacing w:line="270" w:lineRule="auto"/>
              <w:ind w:left="0" w:firstLine="0"/>
              <w:jc w:val="center"/>
              <w:rPr>
                <w:b/>
                <w:sz w:val="22"/>
                <w:szCs w:val="22"/>
              </w:rPr>
            </w:pPr>
            <w:r w:rsidRPr="0063579A">
              <w:rPr>
                <w:b/>
                <w:sz w:val="22"/>
                <w:szCs w:val="22"/>
              </w:rPr>
              <w:t>Abstain</w:t>
            </w:r>
          </w:p>
        </w:tc>
      </w:tr>
      <w:tr w:rsidR="0060623B" w:rsidRPr="009D0C81" w:rsidTr="004D01A8">
        <w:trPr>
          <w:trHeight w:val="273"/>
        </w:trPr>
        <w:tc>
          <w:tcPr>
            <w:tcW w:w="9183" w:type="dxa"/>
            <w:gridSpan w:val="5"/>
          </w:tcPr>
          <w:p w:rsidR="0060623B" w:rsidRPr="00EE529F" w:rsidRDefault="0060623B" w:rsidP="004D01A8">
            <w:pPr>
              <w:pStyle w:val="BodyTextIndent2"/>
              <w:spacing w:before="120" w:after="120" w:line="270" w:lineRule="auto"/>
              <w:ind w:left="0" w:firstLine="0"/>
              <w:rPr>
                <w:sz w:val="20"/>
                <w:szCs w:val="22"/>
              </w:rPr>
            </w:pPr>
            <w:r w:rsidRPr="00EE529F">
              <w:rPr>
                <w:sz w:val="20"/>
                <w:szCs w:val="22"/>
              </w:rPr>
              <w:t>Agenda Extraordinary General Meeting of Shareholders</w:t>
            </w:r>
          </w:p>
        </w:tc>
      </w:tr>
      <w:tr w:rsidR="0060623B" w:rsidRPr="009D0C81" w:rsidTr="004D01A8">
        <w:tc>
          <w:tcPr>
            <w:tcW w:w="426" w:type="dxa"/>
          </w:tcPr>
          <w:p w:rsidR="0060623B" w:rsidRPr="00EE529F" w:rsidRDefault="0060623B" w:rsidP="004D01A8">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szCs w:val="22"/>
              </w:rPr>
            </w:pPr>
            <w:r w:rsidRPr="00EE529F">
              <w:rPr>
                <w:rFonts w:ascii="Times New Roman" w:hAnsi="Times New Roman"/>
                <w:sz w:val="20"/>
                <w:szCs w:val="22"/>
              </w:rPr>
              <w:t>1.</w:t>
            </w:r>
          </w:p>
        </w:tc>
        <w:tc>
          <w:tcPr>
            <w:tcW w:w="5103" w:type="dxa"/>
          </w:tcPr>
          <w:p w:rsidR="0060623B" w:rsidRPr="00EE529F" w:rsidRDefault="0060623B" w:rsidP="004D01A8">
            <w:pPr>
              <w:tabs>
                <w:tab w:val="left" w:pos="0"/>
              </w:tabs>
              <w:spacing w:line="270" w:lineRule="auto"/>
              <w:jc w:val="both"/>
              <w:rPr>
                <w:rFonts w:ascii="Times New Roman" w:hAnsi="Times New Roman"/>
                <w:color w:val="000000"/>
                <w:szCs w:val="22"/>
              </w:rPr>
            </w:pPr>
            <w:r w:rsidRPr="00EE529F">
              <w:rPr>
                <w:rFonts w:ascii="Times New Roman" w:hAnsi="Times New Roman"/>
                <w:color w:val="000000"/>
                <w:szCs w:val="22"/>
              </w:rPr>
              <w:t>Approval of the plan to change the Company's core business activity, in the form of adding new business sector, namely lease of office space.</w:t>
            </w:r>
          </w:p>
        </w:tc>
        <w:tc>
          <w:tcPr>
            <w:tcW w:w="1134" w:type="dxa"/>
          </w:tcPr>
          <w:p w:rsidR="0060623B" w:rsidRPr="009D0C81" w:rsidRDefault="0060623B" w:rsidP="004D01A8">
            <w:pPr>
              <w:pStyle w:val="ConvertStyle6"/>
              <w:rPr>
                <w:rFonts w:ascii="Times New Roman" w:hAnsi="Times New Roman"/>
                <w:b/>
                <w:sz w:val="22"/>
                <w:szCs w:val="22"/>
              </w:rPr>
            </w:pPr>
          </w:p>
        </w:tc>
        <w:tc>
          <w:tcPr>
            <w:tcW w:w="1260" w:type="dxa"/>
          </w:tcPr>
          <w:p w:rsidR="0060623B" w:rsidRPr="009D0C81" w:rsidRDefault="0060623B" w:rsidP="004D01A8">
            <w:pPr>
              <w:pStyle w:val="BodyTextIndent2"/>
              <w:spacing w:before="120" w:after="120" w:line="270" w:lineRule="auto"/>
              <w:ind w:left="0" w:firstLine="0"/>
              <w:rPr>
                <w:sz w:val="22"/>
                <w:szCs w:val="22"/>
              </w:rPr>
            </w:pPr>
          </w:p>
        </w:tc>
        <w:tc>
          <w:tcPr>
            <w:tcW w:w="1260" w:type="dxa"/>
          </w:tcPr>
          <w:p w:rsidR="0060623B" w:rsidRPr="009D0C81" w:rsidRDefault="0060623B" w:rsidP="004D01A8">
            <w:pPr>
              <w:pStyle w:val="BodyTextIndent2"/>
              <w:spacing w:before="120" w:after="120" w:line="270" w:lineRule="auto"/>
              <w:ind w:left="0" w:firstLine="0"/>
              <w:rPr>
                <w:sz w:val="22"/>
                <w:szCs w:val="22"/>
              </w:rPr>
            </w:pPr>
          </w:p>
        </w:tc>
      </w:tr>
      <w:tr w:rsidR="0060623B" w:rsidRPr="009D0C81" w:rsidTr="004D01A8">
        <w:trPr>
          <w:trHeight w:val="318"/>
        </w:trPr>
        <w:tc>
          <w:tcPr>
            <w:tcW w:w="426" w:type="dxa"/>
          </w:tcPr>
          <w:p w:rsidR="0060623B" w:rsidRPr="00EE529F" w:rsidRDefault="0060623B" w:rsidP="004D01A8">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szCs w:val="22"/>
              </w:rPr>
            </w:pPr>
            <w:r w:rsidRPr="00EE529F">
              <w:rPr>
                <w:rFonts w:ascii="Times New Roman" w:hAnsi="Times New Roman"/>
                <w:sz w:val="20"/>
                <w:szCs w:val="22"/>
              </w:rPr>
              <w:t>2.</w:t>
            </w:r>
          </w:p>
        </w:tc>
        <w:tc>
          <w:tcPr>
            <w:tcW w:w="5103" w:type="dxa"/>
          </w:tcPr>
          <w:p w:rsidR="0060623B" w:rsidRPr="00EE529F" w:rsidRDefault="0060623B" w:rsidP="004D01A8">
            <w:pPr>
              <w:pStyle w:val="Default"/>
              <w:jc w:val="both"/>
              <w:rPr>
                <w:sz w:val="20"/>
                <w:szCs w:val="22"/>
              </w:rPr>
            </w:pPr>
            <w:r w:rsidRPr="00EE529F">
              <w:rPr>
                <w:sz w:val="20"/>
                <w:szCs w:val="22"/>
              </w:rPr>
              <w:t>Approval of the plan for amendment to Article 3 of the Company's Articles of Association in regard to the plan to add the Company's new business sector and editorial changes to the description of the Company's business activities.</w:t>
            </w:r>
          </w:p>
        </w:tc>
        <w:tc>
          <w:tcPr>
            <w:tcW w:w="1134" w:type="dxa"/>
          </w:tcPr>
          <w:p w:rsidR="0060623B" w:rsidRPr="009D0C81" w:rsidRDefault="0060623B" w:rsidP="004D01A8">
            <w:pPr>
              <w:pStyle w:val="ConvertStyle6"/>
              <w:rPr>
                <w:rFonts w:ascii="Times New Roman" w:hAnsi="Times New Roman"/>
                <w:b/>
                <w:sz w:val="22"/>
                <w:szCs w:val="22"/>
              </w:rPr>
            </w:pPr>
          </w:p>
        </w:tc>
        <w:tc>
          <w:tcPr>
            <w:tcW w:w="1260" w:type="dxa"/>
          </w:tcPr>
          <w:p w:rsidR="0060623B" w:rsidRPr="009D0C81" w:rsidRDefault="0060623B" w:rsidP="004D01A8">
            <w:pPr>
              <w:pStyle w:val="BodyTextIndent2"/>
              <w:spacing w:before="120" w:after="120" w:line="270" w:lineRule="auto"/>
              <w:ind w:left="0" w:firstLine="0"/>
              <w:rPr>
                <w:sz w:val="22"/>
                <w:szCs w:val="22"/>
              </w:rPr>
            </w:pPr>
          </w:p>
        </w:tc>
        <w:tc>
          <w:tcPr>
            <w:tcW w:w="1260" w:type="dxa"/>
          </w:tcPr>
          <w:p w:rsidR="0060623B" w:rsidRPr="009D0C81" w:rsidRDefault="0060623B" w:rsidP="004D01A8">
            <w:pPr>
              <w:pStyle w:val="BodyTextIndent2"/>
              <w:spacing w:before="120" w:after="120" w:line="270" w:lineRule="auto"/>
              <w:ind w:left="0" w:firstLine="0"/>
              <w:rPr>
                <w:sz w:val="22"/>
                <w:szCs w:val="22"/>
              </w:rPr>
            </w:pPr>
          </w:p>
        </w:tc>
      </w:tr>
    </w:tbl>
    <w:p w:rsidR="0060623B" w:rsidRPr="009D0C81" w:rsidRDefault="0060623B" w:rsidP="0060623B">
      <w:pPr>
        <w:pStyle w:val="ConvertStyle3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en-GB"/>
        </w:rPr>
      </w:pPr>
    </w:p>
    <w:p w:rsidR="00BE4EF3" w:rsidRPr="00B64E1A" w:rsidRDefault="00BE4EF3">
      <w:pPr>
        <w:pStyle w:val="ConvertStyle23"/>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28"/>
        <w:jc w:val="both"/>
        <w:rPr>
          <w:rFonts w:ascii="Times New Roman" w:hAnsi="Times New Roman"/>
          <w:sz w:val="22"/>
          <w:szCs w:val="22"/>
          <w:lang w:val="en-GB"/>
        </w:rPr>
      </w:pPr>
      <w:r w:rsidRPr="00B64E1A">
        <w:rPr>
          <w:rFonts w:ascii="Times New Roman" w:hAnsi="Times New Roman"/>
          <w:sz w:val="22"/>
          <w:szCs w:val="22"/>
          <w:lang w:val="en-GB"/>
        </w:rPr>
        <w:t>This power of attorney has been conferred on the Attorney under the following conditions:</w:t>
      </w:r>
    </w:p>
    <w:p w:rsidR="003E7D9E" w:rsidRPr="00B64E1A" w:rsidRDefault="00BE4EF3" w:rsidP="003E7D9E">
      <w:pPr>
        <w:pStyle w:val="ConvertStyle23"/>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576" w:right="28" w:hanging="576"/>
        <w:jc w:val="both"/>
        <w:rPr>
          <w:rFonts w:ascii="Times New Roman" w:hAnsi="Times New Roman"/>
          <w:sz w:val="22"/>
          <w:szCs w:val="22"/>
          <w:lang w:val="en-GB"/>
        </w:rPr>
      </w:pPr>
      <w:r w:rsidRPr="00B64E1A">
        <w:rPr>
          <w:rFonts w:ascii="Times New Roman" w:hAnsi="Times New Roman"/>
          <w:sz w:val="22"/>
          <w:szCs w:val="22"/>
          <w:lang w:val="en-GB"/>
        </w:rPr>
        <w:t>a.</w:t>
      </w:r>
      <w:r w:rsidRPr="00B64E1A">
        <w:rPr>
          <w:rFonts w:ascii="Times New Roman" w:hAnsi="Times New Roman"/>
          <w:sz w:val="22"/>
          <w:szCs w:val="22"/>
          <w:lang w:val="en-GB"/>
        </w:rPr>
        <w:tab/>
        <w:t xml:space="preserve">this Power of Attorney shall not be amended and/or cancelled/withdrawn without prior written notification from the principal to the Board of Directors of the Company, such notification to be received by the Board of Directors of the Company no later than 3 (three) business days prior to the date of the </w:t>
      </w:r>
      <w:r w:rsidR="003E7D9E" w:rsidRPr="00B64E1A">
        <w:rPr>
          <w:rFonts w:ascii="Times New Roman" w:hAnsi="Times New Roman"/>
          <w:sz w:val="22"/>
          <w:szCs w:val="22"/>
          <w:lang w:val="en-GB"/>
        </w:rPr>
        <w:t>GMS</w:t>
      </w:r>
      <w:r w:rsidRPr="00B64E1A">
        <w:rPr>
          <w:rFonts w:ascii="Times New Roman" w:hAnsi="Times New Roman"/>
          <w:sz w:val="22"/>
          <w:szCs w:val="22"/>
          <w:lang w:val="en-GB"/>
        </w:rPr>
        <w:t xml:space="preserve"> and if the Board of a Director of the Company does not so receive such a written notification from the Principal, the Board of Directors of the Company is entitled to assume and conclude that this power of attorney is still valid at the date of the </w:t>
      </w:r>
      <w:r w:rsidR="003E7D9E" w:rsidRPr="00B64E1A">
        <w:rPr>
          <w:rFonts w:ascii="Times New Roman" w:hAnsi="Times New Roman"/>
          <w:sz w:val="22"/>
          <w:szCs w:val="22"/>
          <w:lang w:val="en-GB"/>
        </w:rPr>
        <w:t>GMS, on 21</w:t>
      </w:r>
      <w:r w:rsidR="003E7D9E" w:rsidRPr="00B64E1A">
        <w:rPr>
          <w:rFonts w:ascii="Times New Roman" w:hAnsi="Times New Roman"/>
          <w:sz w:val="22"/>
          <w:szCs w:val="22"/>
          <w:vertAlign w:val="superscript"/>
          <w:lang w:val="en-GB"/>
        </w:rPr>
        <w:t>st</w:t>
      </w:r>
      <w:r w:rsidR="003E7D9E" w:rsidRPr="00B64E1A">
        <w:rPr>
          <w:rFonts w:ascii="Times New Roman" w:hAnsi="Times New Roman"/>
          <w:sz w:val="22"/>
          <w:szCs w:val="22"/>
          <w:lang w:val="en-GB"/>
        </w:rPr>
        <w:t xml:space="preserve"> May 2019;</w:t>
      </w:r>
    </w:p>
    <w:p w:rsidR="00BE4EF3" w:rsidRPr="00B64E1A" w:rsidRDefault="00BE4EF3">
      <w:pPr>
        <w:pStyle w:val="ConvertStyle23"/>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576" w:right="28" w:hanging="576"/>
        <w:jc w:val="both"/>
        <w:rPr>
          <w:rFonts w:ascii="Times New Roman" w:hAnsi="Times New Roman"/>
          <w:sz w:val="22"/>
          <w:szCs w:val="22"/>
          <w:lang w:val="en-GB"/>
        </w:rPr>
      </w:pPr>
      <w:r w:rsidRPr="00B64E1A">
        <w:rPr>
          <w:rFonts w:ascii="Times New Roman" w:hAnsi="Times New Roman"/>
          <w:sz w:val="22"/>
          <w:szCs w:val="22"/>
          <w:lang w:val="en-GB"/>
        </w:rPr>
        <w:t>b.</w:t>
      </w:r>
      <w:r w:rsidRPr="00B64E1A">
        <w:rPr>
          <w:rFonts w:ascii="Times New Roman" w:hAnsi="Times New Roman"/>
          <w:sz w:val="22"/>
          <w:szCs w:val="22"/>
          <w:lang w:val="en-GB"/>
        </w:rPr>
        <w:tab/>
        <w:t>the Principal undertakes to fully accept and to ratify all actions performed by the Attorney on behalf of the Principal, by virtue of this power of attorney;</w:t>
      </w:r>
    </w:p>
    <w:p w:rsidR="00BE4EF3" w:rsidRPr="00B64E1A" w:rsidRDefault="00BE4EF3">
      <w:pPr>
        <w:pStyle w:val="ConvertStyle23"/>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576" w:right="28" w:hanging="576"/>
        <w:jc w:val="both"/>
        <w:rPr>
          <w:rFonts w:ascii="Times New Roman" w:hAnsi="Times New Roman"/>
          <w:sz w:val="22"/>
          <w:szCs w:val="22"/>
          <w:lang w:val="en-GB"/>
        </w:rPr>
      </w:pPr>
      <w:r w:rsidRPr="00B64E1A">
        <w:rPr>
          <w:rFonts w:ascii="Times New Roman" w:hAnsi="Times New Roman"/>
          <w:sz w:val="22"/>
          <w:szCs w:val="22"/>
          <w:lang w:val="en-GB"/>
        </w:rPr>
        <w:t>c.</w:t>
      </w:r>
      <w:r w:rsidRPr="00B64E1A">
        <w:rPr>
          <w:rFonts w:ascii="Times New Roman" w:hAnsi="Times New Roman"/>
          <w:sz w:val="22"/>
          <w:szCs w:val="22"/>
          <w:lang w:val="en-GB"/>
        </w:rPr>
        <w:tab/>
        <w:t>the Principal confers this power of attorney with the right to delegate this power of attorney to other persons; and</w:t>
      </w:r>
    </w:p>
    <w:p w:rsidR="00BE4EF3" w:rsidRPr="00B64E1A" w:rsidRDefault="00BE4EF3">
      <w:pPr>
        <w:pStyle w:val="ConvertStyle23"/>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576" w:right="28" w:hanging="576"/>
        <w:jc w:val="both"/>
        <w:rPr>
          <w:rFonts w:ascii="Times New Roman" w:hAnsi="Times New Roman"/>
          <w:sz w:val="22"/>
          <w:szCs w:val="22"/>
          <w:lang w:val="en-GB"/>
        </w:rPr>
      </w:pPr>
      <w:r w:rsidRPr="00B64E1A">
        <w:rPr>
          <w:rFonts w:ascii="Times New Roman" w:hAnsi="Times New Roman"/>
          <w:sz w:val="22"/>
          <w:szCs w:val="22"/>
          <w:lang w:val="en-GB"/>
        </w:rPr>
        <w:t>d.</w:t>
      </w:r>
      <w:r w:rsidRPr="00B64E1A">
        <w:rPr>
          <w:rFonts w:ascii="Times New Roman" w:hAnsi="Times New Roman"/>
          <w:sz w:val="22"/>
          <w:szCs w:val="22"/>
          <w:lang w:val="en-GB"/>
        </w:rPr>
        <w:tab/>
        <w:t xml:space="preserve">this power of attorney shall be effective as from the date </w:t>
      </w:r>
      <w:r w:rsidR="003E7D9E" w:rsidRPr="00B64E1A">
        <w:rPr>
          <w:rFonts w:ascii="Times New Roman" w:hAnsi="Times New Roman"/>
          <w:sz w:val="22"/>
          <w:szCs w:val="22"/>
          <w:lang w:val="en-GB"/>
        </w:rPr>
        <w:t>20</w:t>
      </w:r>
      <w:r w:rsidR="003E7D9E" w:rsidRPr="00B64E1A">
        <w:rPr>
          <w:rFonts w:ascii="Times New Roman" w:hAnsi="Times New Roman"/>
          <w:sz w:val="22"/>
          <w:szCs w:val="22"/>
          <w:vertAlign w:val="superscript"/>
          <w:lang w:val="en-GB"/>
        </w:rPr>
        <w:t>th</w:t>
      </w:r>
      <w:r w:rsidR="003E7D9E" w:rsidRPr="00B64E1A">
        <w:rPr>
          <w:rFonts w:ascii="Times New Roman" w:hAnsi="Times New Roman"/>
          <w:sz w:val="22"/>
          <w:szCs w:val="22"/>
          <w:lang w:val="en-GB"/>
        </w:rPr>
        <w:t xml:space="preserve"> May 2019.</w:t>
      </w:r>
    </w:p>
    <w:p w:rsidR="00BE4EF3" w:rsidRPr="00B64E1A" w:rsidRDefault="00BE4EF3">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576" w:right="0" w:hanging="576"/>
        <w:jc w:val="both"/>
        <w:rPr>
          <w:rFonts w:ascii="Times New Roman" w:hAnsi="Times New Roman"/>
          <w:sz w:val="22"/>
          <w:szCs w:val="22"/>
        </w:rPr>
      </w:pPr>
    </w:p>
    <w:p w:rsidR="003E7D9E" w:rsidRPr="00B64E1A" w:rsidRDefault="003E7D9E">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576" w:right="0" w:hanging="576"/>
        <w:jc w:val="both"/>
        <w:rPr>
          <w:rFonts w:ascii="Times New Roman" w:hAnsi="Times New Roman"/>
          <w:sz w:val="22"/>
          <w:szCs w:val="22"/>
        </w:rPr>
      </w:pPr>
    </w:p>
    <w:p w:rsidR="00BE4EF3" w:rsidRPr="00B64E1A" w:rsidRDefault="00BE4EF3">
      <w:pPr>
        <w:pStyle w:val="ConvertStyle23"/>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28"/>
        <w:jc w:val="both"/>
        <w:rPr>
          <w:rFonts w:ascii="Times New Roman" w:hAnsi="Times New Roman"/>
          <w:sz w:val="22"/>
          <w:szCs w:val="22"/>
          <w:lang w:val="en-GB"/>
        </w:rPr>
      </w:pPr>
      <w:r w:rsidRPr="00B64E1A">
        <w:rPr>
          <w:rFonts w:ascii="Times New Roman" w:hAnsi="Times New Roman"/>
          <w:sz w:val="22"/>
          <w:szCs w:val="22"/>
          <w:lang w:val="en-GB"/>
        </w:rPr>
        <w:t>IN WITNESS WHEREOF, this power of attorney is executed in ___________________, on the ________ day of _____________________ 20</w:t>
      </w:r>
      <w:r w:rsidR="00C750A4" w:rsidRPr="00B64E1A">
        <w:rPr>
          <w:rFonts w:ascii="Times New Roman" w:hAnsi="Times New Roman"/>
          <w:sz w:val="22"/>
          <w:szCs w:val="22"/>
          <w:lang w:val="en-GB"/>
        </w:rPr>
        <w:t>1</w:t>
      </w:r>
      <w:r w:rsidR="003E7D9E" w:rsidRPr="00B64E1A">
        <w:rPr>
          <w:rFonts w:ascii="Times New Roman" w:hAnsi="Times New Roman"/>
          <w:sz w:val="22"/>
          <w:szCs w:val="22"/>
          <w:lang w:val="en-GB"/>
        </w:rPr>
        <w:t>9</w:t>
      </w:r>
      <w:r w:rsidRPr="00B64E1A">
        <w:rPr>
          <w:rFonts w:ascii="Times New Roman" w:hAnsi="Times New Roman"/>
          <w:sz w:val="22"/>
          <w:szCs w:val="22"/>
          <w:lang w:val="en-GB"/>
        </w:rPr>
        <w:t>.</w:t>
      </w:r>
    </w:p>
    <w:p w:rsidR="00BE4EF3" w:rsidRPr="00B64E1A" w:rsidRDefault="00BE4EF3">
      <w:pPr>
        <w:pStyle w:val="ConvertStyle23"/>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28"/>
        <w:jc w:val="both"/>
        <w:rPr>
          <w:rFonts w:ascii="Times New Roman" w:hAnsi="Times New Roman"/>
          <w:sz w:val="22"/>
          <w:szCs w:val="22"/>
          <w:lang w:val="en-GB"/>
        </w:rPr>
      </w:pPr>
    </w:p>
    <w:p w:rsidR="00BE4EF3" w:rsidRPr="00B64E1A" w:rsidRDefault="00BE4EF3">
      <w:pPr>
        <w:pStyle w:val="ConvertStyle23"/>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28"/>
        <w:jc w:val="both"/>
        <w:rPr>
          <w:rFonts w:ascii="Times New Roman" w:hAnsi="Times New Roman"/>
          <w:sz w:val="22"/>
          <w:szCs w:val="22"/>
          <w:lang w:val="en-GB"/>
        </w:rPr>
      </w:pPr>
      <w:r w:rsidRPr="00B64E1A">
        <w:rPr>
          <w:rFonts w:ascii="Times New Roman" w:hAnsi="Times New Roman"/>
          <w:sz w:val="22"/>
          <w:szCs w:val="22"/>
          <w:lang w:val="en-GB"/>
        </w:rPr>
        <w:t>For the Principal,</w:t>
      </w:r>
      <w:r w:rsidRPr="00B64E1A">
        <w:rPr>
          <w:rFonts w:ascii="Times New Roman" w:hAnsi="Times New Roman"/>
          <w:sz w:val="22"/>
          <w:szCs w:val="22"/>
          <w:lang w:val="en-GB"/>
        </w:rPr>
        <w:tab/>
      </w:r>
      <w:r w:rsidRPr="00B64E1A">
        <w:rPr>
          <w:rFonts w:ascii="Times New Roman" w:hAnsi="Times New Roman"/>
          <w:sz w:val="22"/>
          <w:szCs w:val="22"/>
          <w:lang w:val="en-GB"/>
        </w:rPr>
        <w:tab/>
      </w:r>
      <w:r w:rsidRPr="00B64E1A">
        <w:rPr>
          <w:rFonts w:ascii="Times New Roman" w:hAnsi="Times New Roman"/>
          <w:sz w:val="22"/>
          <w:szCs w:val="22"/>
          <w:lang w:val="en-GB"/>
        </w:rPr>
        <w:tab/>
      </w:r>
      <w:r w:rsidRPr="00B64E1A">
        <w:rPr>
          <w:rFonts w:ascii="Times New Roman" w:hAnsi="Times New Roman"/>
          <w:sz w:val="22"/>
          <w:szCs w:val="22"/>
          <w:lang w:val="en-GB"/>
        </w:rPr>
        <w:tab/>
      </w:r>
      <w:r w:rsidRPr="00B64E1A">
        <w:rPr>
          <w:rFonts w:ascii="Times New Roman" w:hAnsi="Times New Roman"/>
          <w:sz w:val="22"/>
          <w:szCs w:val="22"/>
          <w:lang w:val="en-GB"/>
        </w:rPr>
        <w:tab/>
      </w:r>
      <w:r w:rsidRPr="00B64E1A">
        <w:rPr>
          <w:rFonts w:ascii="Times New Roman" w:hAnsi="Times New Roman"/>
          <w:sz w:val="22"/>
          <w:szCs w:val="22"/>
          <w:lang w:val="en-GB"/>
        </w:rPr>
        <w:tab/>
      </w:r>
      <w:r w:rsidRPr="00B64E1A">
        <w:rPr>
          <w:rFonts w:ascii="Times New Roman" w:hAnsi="Times New Roman"/>
          <w:sz w:val="22"/>
          <w:szCs w:val="22"/>
          <w:lang w:val="en-GB"/>
        </w:rPr>
        <w:tab/>
      </w:r>
      <w:r w:rsidRPr="00B64E1A">
        <w:rPr>
          <w:rFonts w:ascii="Times New Roman" w:hAnsi="Times New Roman"/>
          <w:sz w:val="22"/>
          <w:szCs w:val="22"/>
          <w:lang w:val="en-GB"/>
        </w:rPr>
        <w:tab/>
      </w:r>
      <w:r w:rsidRPr="00B64E1A">
        <w:rPr>
          <w:rFonts w:ascii="Times New Roman" w:hAnsi="Times New Roman"/>
          <w:sz w:val="22"/>
          <w:szCs w:val="22"/>
          <w:lang w:val="en-GB"/>
        </w:rPr>
        <w:tab/>
      </w:r>
      <w:r w:rsidRPr="00B64E1A">
        <w:rPr>
          <w:rFonts w:ascii="Times New Roman" w:hAnsi="Times New Roman"/>
          <w:sz w:val="22"/>
          <w:szCs w:val="22"/>
          <w:lang w:val="en-GB"/>
        </w:rPr>
        <w:tab/>
      </w:r>
      <w:r w:rsidRPr="00B64E1A">
        <w:rPr>
          <w:rFonts w:ascii="Times New Roman" w:hAnsi="Times New Roman"/>
          <w:sz w:val="22"/>
          <w:szCs w:val="22"/>
          <w:lang w:val="en-GB"/>
        </w:rPr>
        <w:tab/>
      </w:r>
      <w:r w:rsidRPr="00B64E1A">
        <w:rPr>
          <w:rFonts w:ascii="Times New Roman" w:hAnsi="Times New Roman"/>
          <w:sz w:val="22"/>
          <w:szCs w:val="22"/>
          <w:lang w:val="en-GB"/>
        </w:rPr>
        <w:tab/>
      </w:r>
      <w:r w:rsidRPr="00B64E1A">
        <w:rPr>
          <w:rFonts w:ascii="Times New Roman" w:hAnsi="Times New Roman"/>
          <w:sz w:val="22"/>
          <w:szCs w:val="22"/>
          <w:lang w:val="en-GB"/>
        </w:rPr>
        <w:tab/>
        <w:t>Attorney,</w:t>
      </w:r>
    </w:p>
    <w:p w:rsidR="00BE4EF3" w:rsidRPr="00B64E1A" w:rsidRDefault="00BE4EF3">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rPr>
      </w:pPr>
    </w:p>
    <w:p w:rsidR="00BE4EF3" w:rsidRPr="00B64E1A" w:rsidRDefault="00BE4EF3">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rPr>
      </w:pPr>
    </w:p>
    <w:p w:rsidR="00BE4EF3" w:rsidRPr="00B64E1A" w:rsidRDefault="00BE4EF3">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firstLine="284"/>
        <w:rPr>
          <w:rFonts w:ascii="Times New Roman" w:hAnsi="Times New Roman"/>
          <w:sz w:val="22"/>
          <w:szCs w:val="22"/>
        </w:rPr>
      </w:pPr>
      <w:r w:rsidRPr="00B64E1A">
        <w:rPr>
          <w:rFonts w:ascii="Times New Roman" w:hAnsi="Times New Roman"/>
          <w:sz w:val="22"/>
          <w:szCs w:val="22"/>
        </w:rPr>
        <w:t>Stamp Duty</w:t>
      </w:r>
    </w:p>
    <w:p w:rsidR="00BE4EF3" w:rsidRPr="00B64E1A" w:rsidRDefault="00BE4EF3">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firstLine="284"/>
        <w:rPr>
          <w:rFonts w:ascii="Times New Roman" w:hAnsi="Times New Roman"/>
          <w:sz w:val="22"/>
          <w:szCs w:val="22"/>
        </w:rPr>
      </w:pPr>
      <w:r w:rsidRPr="00B64E1A">
        <w:rPr>
          <w:rFonts w:ascii="Times New Roman" w:hAnsi="Times New Roman"/>
          <w:sz w:val="22"/>
          <w:szCs w:val="22"/>
        </w:rPr>
        <w:t>Rp. 6.000,-</w:t>
      </w:r>
    </w:p>
    <w:p w:rsidR="00BE4EF3" w:rsidRPr="00B64E1A" w:rsidRDefault="00BE4EF3">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rPr>
      </w:pPr>
    </w:p>
    <w:p w:rsidR="00BE4EF3" w:rsidRPr="00B64E1A" w:rsidRDefault="00BE4EF3">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rPr>
      </w:pPr>
    </w:p>
    <w:p w:rsidR="00BE4EF3" w:rsidRPr="00B64E1A" w:rsidRDefault="00BE4EF3">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3"/>
          <w:szCs w:val="23"/>
        </w:rPr>
      </w:pPr>
      <w:r w:rsidRPr="00B64E1A">
        <w:rPr>
          <w:rFonts w:ascii="Times New Roman" w:hAnsi="Times New Roman"/>
          <w:sz w:val="22"/>
          <w:szCs w:val="22"/>
        </w:rPr>
        <w:t>________________</w:t>
      </w:r>
      <w:r w:rsidRPr="00B64E1A">
        <w:rPr>
          <w:rFonts w:ascii="Times New Roman" w:hAnsi="Times New Roman"/>
          <w:sz w:val="22"/>
          <w:szCs w:val="22"/>
        </w:rPr>
        <w:tab/>
      </w:r>
      <w:r w:rsidRPr="00B64E1A">
        <w:rPr>
          <w:rFonts w:ascii="Times New Roman" w:hAnsi="Times New Roman"/>
          <w:sz w:val="22"/>
          <w:szCs w:val="22"/>
        </w:rPr>
        <w:tab/>
      </w:r>
      <w:r w:rsidRPr="00B64E1A">
        <w:rPr>
          <w:rFonts w:ascii="Times New Roman" w:hAnsi="Times New Roman"/>
          <w:sz w:val="22"/>
          <w:szCs w:val="22"/>
        </w:rPr>
        <w:tab/>
      </w:r>
      <w:r w:rsidRPr="00B64E1A">
        <w:rPr>
          <w:rFonts w:ascii="Times New Roman" w:hAnsi="Times New Roman"/>
          <w:sz w:val="22"/>
          <w:szCs w:val="22"/>
        </w:rPr>
        <w:tab/>
      </w:r>
      <w:r w:rsidRPr="00B64E1A">
        <w:rPr>
          <w:rFonts w:ascii="Times New Roman" w:hAnsi="Times New Roman"/>
          <w:sz w:val="22"/>
          <w:szCs w:val="22"/>
        </w:rPr>
        <w:tab/>
      </w:r>
      <w:r w:rsidRPr="00B64E1A">
        <w:rPr>
          <w:rFonts w:ascii="Times New Roman" w:hAnsi="Times New Roman"/>
          <w:sz w:val="22"/>
          <w:szCs w:val="22"/>
        </w:rPr>
        <w:tab/>
      </w:r>
      <w:r w:rsidRPr="00B64E1A">
        <w:rPr>
          <w:rFonts w:ascii="Times New Roman" w:hAnsi="Times New Roman"/>
          <w:sz w:val="22"/>
          <w:szCs w:val="22"/>
        </w:rPr>
        <w:tab/>
      </w:r>
      <w:r w:rsidRPr="00B64E1A">
        <w:rPr>
          <w:rFonts w:ascii="Times New Roman" w:hAnsi="Times New Roman"/>
          <w:sz w:val="22"/>
          <w:szCs w:val="22"/>
          <w:u w:val="single"/>
        </w:rPr>
        <w:tab/>
      </w:r>
      <w:r w:rsidRPr="00B64E1A">
        <w:rPr>
          <w:rFonts w:ascii="Times New Roman" w:hAnsi="Times New Roman"/>
          <w:sz w:val="22"/>
          <w:szCs w:val="22"/>
          <w:u w:val="single"/>
        </w:rPr>
        <w:tab/>
      </w:r>
      <w:r w:rsidRPr="00B64E1A">
        <w:rPr>
          <w:rFonts w:ascii="Times New Roman" w:hAnsi="Times New Roman"/>
          <w:sz w:val="22"/>
          <w:szCs w:val="22"/>
          <w:u w:val="single"/>
        </w:rPr>
        <w:tab/>
      </w:r>
      <w:r w:rsidRPr="00B64E1A">
        <w:rPr>
          <w:rFonts w:ascii="Times New Roman" w:hAnsi="Times New Roman"/>
          <w:sz w:val="22"/>
          <w:szCs w:val="22"/>
          <w:u w:val="single"/>
        </w:rPr>
        <w:tab/>
      </w:r>
      <w:r w:rsidRPr="00B64E1A">
        <w:rPr>
          <w:rFonts w:ascii="Times New Roman" w:hAnsi="Times New Roman"/>
          <w:sz w:val="22"/>
          <w:szCs w:val="22"/>
          <w:u w:val="single"/>
        </w:rPr>
        <w:tab/>
      </w:r>
      <w:r w:rsidRPr="00B64E1A">
        <w:rPr>
          <w:rFonts w:ascii="Times New Roman" w:hAnsi="Times New Roman"/>
          <w:sz w:val="22"/>
          <w:szCs w:val="22"/>
          <w:u w:val="single"/>
        </w:rPr>
        <w:tab/>
      </w:r>
      <w:r w:rsidRPr="00B64E1A">
        <w:rPr>
          <w:rFonts w:ascii="Times New Roman" w:hAnsi="Times New Roman"/>
          <w:sz w:val="22"/>
          <w:szCs w:val="22"/>
          <w:u w:val="single"/>
        </w:rPr>
        <w:tab/>
      </w:r>
      <w:r w:rsidRPr="00B64E1A">
        <w:rPr>
          <w:rFonts w:ascii="Times New Roman" w:hAnsi="Times New Roman"/>
          <w:sz w:val="22"/>
          <w:szCs w:val="22"/>
        </w:rPr>
        <w:tab/>
      </w:r>
      <w:r w:rsidRPr="00B64E1A">
        <w:rPr>
          <w:rFonts w:ascii="Times New Roman" w:hAnsi="Times New Roman"/>
          <w:sz w:val="22"/>
          <w:szCs w:val="22"/>
        </w:rPr>
        <w:tab/>
      </w:r>
      <w:r w:rsidRPr="00B64E1A">
        <w:rPr>
          <w:rFonts w:ascii="Times New Roman" w:hAnsi="Times New Roman"/>
          <w:sz w:val="22"/>
          <w:szCs w:val="22"/>
        </w:rPr>
        <w:tab/>
      </w:r>
      <w:r w:rsidRPr="00B64E1A">
        <w:rPr>
          <w:rFonts w:ascii="Times New Roman" w:hAnsi="Times New Roman"/>
          <w:sz w:val="22"/>
          <w:szCs w:val="22"/>
          <w:u w:val="single"/>
        </w:rPr>
        <w:tab/>
      </w:r>
      <w:r w:rsidRPr="00B64E1A">
        <w:rPr>
          <w:rFonts w:ascii="Times New Roman" w:hAnsi="Times New Roman"/>
          <w:sz w:val="22"/>
          <w:szCs w:val="22"/>
          <w:u w:val="single"/>
        </w:rPr>
        <w:tab/>
      </w:r>
      <w:r w:rsidRPr="00B64E1A">
        <w:rPr>
          <w:rFonts w:ascii="Times New Roman" w:hAnsi="Times New Roman"/>
          <w:sz w:val="22"/>
          <w:szCs w:val="22"/>
          <w:u w:val="single"/>
        </w:rPr>
        <w:tab/>
      </w:r>
      <w:r w:rsidRPr="00B64E1A">
        <w:rPr>
          <w:rFonts w:ascii="Times New Roman" w:hAnsi="Times New Roman"/>
          <w:sz w:val="22"/>
          <w:szCs w:val="22"/>
          <w:u w:val="single"/>
        </w:rPr>
        <w:tab/>
      </w:r>
      <w:r w:rsidRPr="00B64E1A">
        <w:rPr>
          <w:rFonts w:ascii="Times New Roman" w:hAnsi="Times New Roman"/>
          <w:sz w:val="22"/>
          <w:szCs w:val="22"/>
          <w:u w:val="single"/>
        </w:rPr>
        <w:tab/>
      </w:r>
      <w:r w:rsidRPr="00B64E1A">
        <w:rPr>
          <w:rFonts w:ascii="Times New Roman" w:hAnsi="Times New Roman"/>
          <w:sz w:val="22"/>
          <w:szCs w:val="22"/>
          <w:u w:val="single"/>
        </w:rPr>
        <w:tab/>
      </w:r>
      <w:r w:rsidRPr="00B64E1A">
        <w:rPr>
          <w:rFonts w:ascii="Times New Roman" w:hAnsi="Times New Roman"/>
          <w:sz w:val="22"/>
          <w:szCs w:val="22"/>
          <w:u w:val="single"/>
        </w:rPr>
        <w:tab/>
      </w:r>
      <w:r w:rsidRPr="00B64E1A">
        <w:rPr>
          <w:rFonts w:ascii="Times New Roman" w:hAnsi="Times New Roman"/>
          <w:sz w:val="22"/>
          <w:szCs w:val="22"/>
        </w:rPr>
        <w:tab/>
      </w:r>
      <w:r w:rsidRPr="00B64E1A">
        <w:rPr>
          <w:rFonts w:ascii="Times New Roman" w:hAnsi="Times New Roman"/>
          <w:sz w:val="22"/>
          <w:szCs w:val="22"/>
        </w:rPr>
        <w:tab/>
      </w:r>
      <w:r w:rsidRPr="00B64E1A">
        <w:rPr>
          <w:rFonts w:ascii="Times New Roman" w:hAnsi="Times New Roman"/>
          <w:sz w:val="23"/>
          <w:szCs w:val="23"/>
        </w:rPr>
        <w:tab/>
      </w:r>
      <w:r w:rsidRPr="00B64E1A">
        <w:rPr>
          <w:rFonts w:ascii="Times New Roman" w:hAnsi="Times New Roman"/>
          <w:sz w:val="23"/>
          <w:szCs w:val="23"/>
        </w:rPr>
        <w:tab/>
      </w:r>
      <w:r w:rsidRPr="00B64E1A">
        <w:rPr>
          <w:rFonts w:ascii="Times New Roman" w:hAnsi="Times New Roman"/>
          <w:sz w:val="23"/>
          <w:szCs w:val="23"/>
        </w:rPr>
        <w:tab/>
      </w:r>
      <w:r w:rsidRPr="00B64E1A">
        <w:rPr>
          <w:rFonts w:ascii="Times New Roman" w:hAnsi="Times New Roman"/>
          <w:sz w:val="23"/>
          <w:szCs w:val="23"/>
        </w:rPr>
        <w:tab/>
      </w:r>
      <w:r w:rsidRPr="00B64E1A">
        <w:rPr>
          <w:rFonts w:ascii="Times New Roman" w:hAnsi="Times New Roman"/>
          <w:sz w:val="23"/>
          <w:szCs w:val="23"/>
        </w:rPr>
        <w:tab/>
      </w:r>
      <w:r w:rsidRPr="00B64E1A">
        <w:rPr>
          <w:rFonts w:ascii="Times New Roman" w:hAnsi="Times New Roman"/>
          <w:sz w:val="23"/>
          <w:szCs w:val="23"/>
        </w:rPr>
        <w:tab/>
      </w:r>
      <w:r w:rsidRPr="00B64E1A">
        <w:rPr>
          <w:rFonts w:ascii="Times New Roman" w:hAnsi="Times New Roman"/>
          <w:sz w:val="23"/>
          <w:szCs w:val="23"/>
        </w:rPr>
        <w:tab/>
      </w:r>
    </w:p>
    <w:p w:rsidR="00BE4EF3" w:rsidRPr="00B64E1A" w:rsidRDefault="00BE4EF3">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19"/>
          <w:szCs w:val="19"/>
        </w:rPr>
      </w:pPr>
      <w:r w:rsidRPr="00B64E1A">
        <w:rPr>
          <w:rFonts w:ascii="Times New Roman" w:hAnsi="Times New Roman"/>
          <w:sz w:val="19"/>
          <w:szCs w:val="19"/>
          <w:u w:val="single"/>
        </w:rPr>
        <w:t>Notes:</w:t>
      </w:r>
    </w:p>
    <w:p w:rsidR="00BE4EF3" w:rsidRPr="00B64E1A" w:rsidRDefault="00BE4EF3">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576" w:right="0" w:hanging="576"/>
        <w:jc w:val="both"/>
        <w:rPr>
          <w:rFonts w:ascii="Times New Roman" w:hAnsi="Times New Roman"/>
          <w:sz w:val="19"/>
          <w:szCs w:val="19"/>
        </w:rPr>
      </w:pPr>
      <w:r w:rsidRPr="00B64E1A">
        <w:rPr>
          <w:rFonts w:ascii="Times New Roman" w:hAnsi="Times New Roman"/>
          <w:sz w:val="19"/>
          <w:szCs w:val="19"/>
        </w:rPr>
        <w:t>1.</w:t>
      </w:r>
      <w:r w:rsidRPr="00B64E1A">
        <w:rPr>
          <w:rFonts w:ascii="Times New Roman" w:hAnsi="Times New Roman"/>
          <w:sz w:val="19"/>
          <w:szCs w:val="19"/>
        </w:rPr>
        <w:tab/>
        <w:t>If this power of attorney is executed in the Republic of Indonesia, it must be signed with the stamp duty of Rp 6,000,- and the signature of the Principal and the date of the signing thereof shall be affixed on such stamp duty.</w:t>
      </w:r>
    </w:p>
    <w:p w:rsidR="00BE4EF3" w:rsidRPr="00B64E1A" w:rsidRDefault="00BE4EF3">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568" w:right="0" w:hanging="568"/>
        <w:jc w:val="both"/>
        <w:rPr>
          <w:rFonts w:ascii="Times New Roman" w:hAnsi="Times New Roman"/>
          <w:sz w:val="19"/>
          <w:szCs w:val="19"/>
        </w:rPr>
      </w:pPr>
      <w:r w:rsidRPr="00B64E1A">
        <w:rPr>
          <w:rFonts w:ascii="Times New Roman" w:hAnsi="Times New Roman"/>
          <w:sz w:val="19"/>
          <w:szCs w:val="19"/>
        </w:rPr>
        <w:t>2.</w:t>
      </w:r>
      <w:r w:rsidRPr="00B64E1A">
        <w:rPr>
          <w:rFonts w:ascii="Times New Roman" w:hAnsi="Times New Roman"/>
          <w:sz w:val="19"/>
          <w:szCs w:val="19"/>
        </w:rPr>
        <w:tab/>
        <w:t>To the Shareholders having their registered address overseas, if this power of attorney is executed outside the Republic of Indonesia, this power of attorney shall be notarized and subsequently legalized by the Embassy/Consulate of the Republic of Indonesia having its jurisdiction covering the territory where this power of attorney will be signed, or in the absence of any Embassy/Consulate of the Republic of Indonesia, this power of attorney shall be legalized in accordance with the local rules.</w:t>
      </w:r>
    </w:p>
    <w:p w:rsidR="00BE4EF3" w:rsidRPr="00B64E1A" w:rsidRDefault="00BE4EF3">
      <w:pPr>
        <w:pStyle w:val="ConvertStyle32"/>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576" w:right="0" w:hanging="576"/>
        <w:jc w:val="both"/>
        <w:rPr>
          <w:rFonts w:ascii="Times New Roman" w:hAnsi="Times New Roman"/>
          <w:sz w:val="19"/>
          <w:szCs w:val="19"/>
        </w:rPr>
      </w:pPr>
      <w:r w:rsidRPr="00B64E1A">
        <w:rPr>
          <w:rFonts w:ascii="Times New Roman" w:hAnsi="Times New Roman"/>
          <w:sz w:val="19"/>
          <w:szCs w:val="19"/>
        </w:rPr>
        <w:t>3.</w:t>
      </w:r>
      <w:r w:rsidRPr="00B64E1A">
        <w:rPr>
          <w:rFonts w:ascii="Times New Roman" w:hAnsi="Times New Roman"/>
          <w:sz w:val="19"/>
          <w:szCs w:val="19"/>
        </w:rPr>
        <w:tab/>
        <w:t>A shareholder of the Company may be represented at the Meeting by one or more persons who is/are authorized to represent and act for and on behalf of the Principal according to the Articles of Association of the Principal, provided that (i) copy of the latest Articles of Association of the Principal prevailing at the date of the Meeting; and (ii) a document regarding the appointments of the incumbent Board of Directors and the Board of Commissioners or authorized party(ies) entitled to represent the Principal, accompanied with evidence of notification of their appointments to the Minister of Law and Human Rights of the Republic of Indonesia and registration in the Register of Companies at the Ministry of Industry and Trade of the Republic of Indonesia, must be submitted to the officer-in-charge of the Meeting prior entering the Meeting room.</w:t>
      </w:r>
    </w:p>
    <w:p w:rsidR="00BE4EF3" w:rsidRPr="00D75760" w:rsidRDefault="00BE4EF3">
      <w:pPr>
        <w:pStyle w:val="ConvertStyle32"/>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576" w:right="0" w:hanging="576"/>
        <w:jc w:val="both"/>
        <w:rPr>
          <w:rFonts w:ascii="Times New Roman" w:hAnsi="Times New Roman"/>
          <w:sz w:val="19"/>
          <w:szCs w:val="19"/>
        </w:rPr>
      </w:pPr>
      <w:r w:rsidRPr="00B64E1A">
        <w:rPr>
          <w:rFonts w:ascii="Times New Roman" w:hAnsi="Times New Roman"/>
          <w:sz w:val="19"/>
          <w:szCs w:val="19"/>
        </w:rPr>
        <w:t>4.</w:t>
      </w:r>
      <w:r w:rsidRPr="00B64E1A">
        <w:rPr>
          <w:rFonts w:ascii="Times New Roman" w:hAnsi="Times New Roman"/>
          <w:sz w:val="19"/>
          <w:szCs w:val="19"/>
        </w:rPr>
        <w:tab/>
        <w:t>In accordance with paragraph 15.3. of Article 15 of the Articles of Association of the Company, the Chairman of the Meeting shall be entitled to request any person attending the Meeting to prove that they are entitled to attend the Meeting.</w:t>
      </w:r>
    </w:p>
    <w:p w:rsidR="00BE4EF3" w:rsidRPr="00D75760" w:rsidRDefault="00BE4EF3">
      <w:pPr>
        <w:pStyle w:val="ConvertStyle26"/>
        <w:tabs>
          <w:tab w:val="clear" w:pos="576"/>
          <w:tab w:val="clear" w:pos="864"/>
          <w:tab w:val="clear" w:pos="1440"/>
          <w:tab w:val="clear" w:pos="2880"/>
          <w:tab w:val="clear" w:pos="4320"/>
          <w:tab w:val="left" w:pos="567"/>
        </w:tabs>
        <w:spacing w:line="270" w:lineRule="auto"/>
        <w:ind w:left="567" w:right="2" w:hanging="567"/>
        <w:jc w:val="both"/>
        <w:rPr>
          <w:rFonts w:ascii="Times New Roman" w:hAnsi="Times New Roman"/>
          <w:sz w:val="19"/>
          <w:szCs w:val="19"/>
        </w:rPr>
      </w:pPr>
      <w:r w:rsidRPr="00D75760">
        <w:rPr>
          <w:rFonts w:ascii="Times New Roman" w:hAnsi="Times New Roman"/>
          <w:sz w:val="19"/>
          <w:szCs w:val="19"/>
        </w:rPr>
        <w:t>5.</w:t>
      </w:r>
      <w:r w:rsidRPr="00D75760">
        <w:rPr>
          <w:rFonts w:ascii="Times New Roman" w:hAnsi="Times New Roman"/>
          <w:sz w:val="19"/>
          <w:szCs w:val="19"/>
        </w:rPr>
        <w:tab/>
        <w:t>In accordance with paragraph 15.5. of Article 15 of the Articles of Association of the Company, members of the Board of Directors, members of the Board of Commissioners and employees of the Company may be appointed as a proxy of a shareholder of the Company in this Meeting, but the votes they cast in their capacity as a proxy of any shareholder of the Company shall not be counted in voting.</w:t>
      </w:r>
    </w:p>
    <w:p w:rsidR="00D75006" w:rsidRDefault="00BE4EF3" w:rsidP="00D75006">
      <w:pPr>
        <w:jc w:val="center"/>
      </w:pPr>
      <w:r w:rsidRPr="00D75760">
        <w:rPr>
          <w:rFonts w:ascii="Times New Roman" w:hAnsi="Times New Roman"/>
          <w:sz w:val="19"/>
          <w:szCs w:val="19"/>
        </w:rPr>
        <w:t>______________</w:t>
      </w:r>
      <w:r w:rsidR="00D75006">
        <w:rPr>
          <w:rFonts w:ascii="Times New Roman" w:hAnsi="Times New Roman"/>
          <w:sz w:val="19"/>
          <w:szCs w:val="19"/>
        </w:rPr>
        <w:br w:type="page"/>
      </w:r>
      <w:r w:rsidR="00D75006">
        <w:rPr>
          <w:rFonts w:ascii="Times New Roman" w:hAnsi="Times New Roman"/>
          <w:b/>
          <w:sz w:val="24"/>
          <w:szCs w:val="22"/>
        </w:rPr>
        <w:t>APPENDIX</w:t>
      </w:r>
    </w:p>
    <w:p w:rsidR="00D75006" w:rsidRDefault="00D75006" w:rsidP="00D75006">
      <w:pPr>
        <w:jc w:val="center"/>
        <w:rPr>
          <w:rFonts w:ascii="Times New Roman" w:hAnsi="Times New Roman"/>
          <w:b/>
          <w:sz w:val="24"/>
          <w:szCs w:val="22"/>
        </w:rPr>
      </w:pPr>
      <w:r w:rsidRPr="00136AB2">
        <w:rPr>
          <w:rFonts w:ascii="Times New Roman" w:hAnsi="Times New Roman"/>
          <w:b/>
          <w:sz w:val="24"/>
          <w:szCs w:val="22"/>
        </w:rPr>
        <w:t>PROFILE OF T</w:t>
      </w:r>
      <w:r>
        <w:rPr>
          <w:rFonts w:ascii="Times New Roman" w:hAnsi="Times New Roman"/>
          <w:b/>
          <w:sz w:val="24"/>
          <w:szCs w:val="22"/>
        </w:rPr>
        <w:t>HE CANDIDATE BOARD OF DIRECTORS</w:t>
      </w:r>
    </w:p>
    <w:p w:rsidR="00D75006" w:rsidRPr="00136AB2" w:rsidRDefault="00D75006" w:rsidP="00D75006">
      <w:pPr>
        <w:jc w:val="center"/>
        <w:rPr>
          <w:rFonts w:ascii="Times New Roman" w:hAnsi="Times New Roman"/>
          <w:b/>
          <w:sz w:val="24"/>
          <w:szCs w:val="22"/>
        </w:rPr>
      </w:pPr>
      <w:r w:rsidRPr="00136AB2">
        <w:rPr>
          <w:rFonts w:ascii="Times New Roman" w:hAnsi="Times New Roman"/>
          <w:b/>
          <w:sz w:val="24"/>
          <w:szCs w:val="22"/>
        </w:rPr>
        <w:t>AND BOARD OF COMMISSIONERS</w:t>
      </w:r>
    </w:p>
    <w:p w:rsidR="00D75006" w:rsidRPr="00136AB2" w:rsidRDefault="00D75006" w:rsidP="00D75006">
      <w:pPr>
        <w:jc w:val="center"/>
        <w:rPr>
          <w:rFonts w:ascii="Times New Roman" w:hAnsi="Times New Roman"/>
          <w:b/>
          <w:sz w:val="24"/>
          <w:szCs w:val="22"/>
        </w:rPr>
      </w:pPr>
      <w:r w:rsidRPr="00136AB2">
        <w:rPr>
          <w:rFonts w:ascii="Times New Roman" w:hAnsi="Times New Roman"/>
          <w:b/>
          <w:sz w:val="24"/>
          <w:szCs w:val="22"/>
        </w:rPr>
        <w:t>PT. UNILEVER INDONESIA Tbk</w:t>
      </w:r>
    </w:p>
    <w:p w:rsidR="00D75006" w:rsidRPr="00136AB2" w:rsidRDefault="00D75006" w:rsidP="00D75006">
      <w:pPr>
        <w:jc w:val="center"/>
        <w:rPr>
          <w:rFonts w:ascii="Times New Roman" w:hAnsi="Times New Roman"/>
          <w:b/>
          <w:sz w:val="24"/>
          <w:szCs w:val="22"/>
        </w:rPr>
      </w:pPr>
    </w:p>
    <w:p w:rsidR="00D75006" w:rsidRPr="00136AB2" w:rsidRDefault="00D75006" w:rsidP="00D75006">
      <w:pPr>
        <w:jc w:val="center"/>
        <w:rPr>
          <w:rFonts w:ascii="Times New Roman" w:hAnsi="Times New Roman"/>
          <w:b/>
          <w:sz w:val="24"/>
          <w:szCs w:val="22"/>
        </w:rPr>
      </w:pPr>
    </w:p>
    <w:p w:rsidR="00D75006" w:rsidRPr="00136AB2" w:rsidRDefault="00D75006" w:rsidP="00D75006">
      <w:pPr>
        <w:jc w:val="center"/>
        <w:rPr>
          <w:rFonts w:ascii="Times New Roman" w:hAnsi="Times New Roman"/>
          <w:b/>
          <w:sz w:val="24"/>
          <w:szCs w:val="22"/>
        </w:rPr>
      </w:pPr>
      <w:r w:rsidRPr="00136AB2">
        <w:rPr>
          <w:rFonts w:ascii="Times New Roman" w:hAnsi="Times New Roman"/>
          <w:b/>
          <w:sz w:val="24"/>
          <w:szCs w:val="22"/>
        </w:rPr>
        <w:t>PROFILE OF THE CANDIDATE BOARD OF COMMISSIONER</w:t>
      </w:r>
    </w:p>
    <w:p w:rsidR="00D75006" w:rsidRPr="00136AB2" w:rsidRDefault="00D75006" w:rsidP="00D75006">
      <w:pPr>
        <w:jc w:val="both"/>
        <w:rPr>
          <w:rFonts w:ascii="Times New Roman" w:hAnsi="Times New Roman"/>
          <w:sz w:val="22"/>
          <w:szCs w:val="22"/>
        </w:rPr>
      </w:pPr>
    </w:p>
    <w:p w:rsidR="00D75006" w:rsidRPr="00136AB2" w:rsidRDefault="00D75006" w:rsidP="00D75006">
      <w:pPr>
        <w:jc w:val="both"/>
        <w:rPr>
          <w:rFonts w:ascii="Times New Roman" w:hAnsi="Times New Roman"/>
          <w:b/>
          <w:sz w:val="22"/>
          <w:szCs w:val="22"/>
        </w:rPr>
      </w:pPr>
      <w:r w:rsidRPr="00136AB2">
        <w:rPr>
          <w:rFonts w:ascii="Times New Roman" w:hAnsi="Times New Roman"/>
          <w:b/>
          <w:sz w:val="22"/>
          <w:szCs w:val="22"/>
        </w:rPr>
        <w:t>DEBORA HERAWATI SADRACH</w:t>
      </w:r>
    </w:p>
    <w:p w:rsidR="00D75006" w:rsidRPr="00136AB2" w:rsidRDefault="00D75006" w:rsidP="00D75006">
      <w:pPr>
        <w:jc w:val="both"/>
        <w:rPr>
          <w:rFonts w:ascii="Times New Roman" w:hAnsi="Times New Roman"/>
          <w:sz w:val="22"/>
          <w:szCs w:val="22"/>
        </w:rPr>
      </w:pPr>
    </w:p>
    <w:p w:rsidR="00D75006" w:rsidRPr="00136AB2" w:rsidRDefault="00D75006" w:rsidP="00D75006">
      <w:pPr>
        <w:jc w:val="both"/>
        <w:rPr>
          <w:rFonts w:ascii="Times New Roman" w:hAnsi="Times New Roman"/>
          <w:sz w:val="22"/>
          <w:szCs w:val="22"/>
        </w:rPr>
      </w:pPr>
      <w:r w:rsidRPr="00136AB2">
        <w:rPr>
          <w:rFonts w:ascii="Times New Roman" w:hAnsi="Times New Roman"/>
          <w:sz w:val="22"/>
          <w:szCs w:val="22"/>
        </w:rPr>
        <w:t>Indonesian citizen, born in Sukabumi, West Java, domiciled in Jakarta. Joined Unilever Indonesia in 1988 and retired in 2017. She has held several senior positions while working at Unilever Indonesia include Director of Refreshment &amp; Marketing Services (2015-2017), Director of Personal Care (2001-2007; 2011-2015) and Director of Home and Personal Care (2007-2010). After retiring from Unilever Indonesia she is active in marketing and branding training activities and various other social activities.</w:t>
      </w:r>
    </w:p>
    <w:p w:rsidR="00D75006" w:rsidRPr="00136AB2" w:rsidRDefault="00D75006" w:rsidP="00D75006">
      <w:pPr>
        <w:jc w:val="both"/>
        <w:rPr>
          <w:rFonts w:ascii="Times New Roman" w:hAnsi="Times New Roman"/>
          <w:sz w:val="22"/>
          <w:szCs w:val="22"/>
        </w:rPr>
      </w:pPr>
    </w:p>
    <w:p w:rsidR="00D75006" w:rsidRPr="00136AB2" w:rsidRDefault="00D75006" w:rsidP="00D75006">
      <w:pPr>
        <w:jc w:val="both"/>
        <w:rPr>
          <w:rFonts w:ascii="Times New Roman" w:hAnsi="Times New Roman"/>
          <w:sz w:val="22"/>
          <w:szCs w:val="22"/>
        </w:rPr>
      </w:pPr>
      <w:r w:rsidRPr="00136AB2">
        <w:rPr>
          <w:rFonts w:ascii="Times New Roman" w:hAnsi="Times New Roman"/>
          <w:sz w:val="22"/>
          <w:szCs w:val="22"/>
        </w:rPr>
        <w:t>She earned a Master's degree in Education (EdM) for Adult &amp; Continuing Education from Boston University School of Education (1987) and a Bachelor of Dentistry from Universitas Trisakti (1985).</w:t>
      </w:r>
    </w:p>
    <w:p w:rsidR="00D75006" w:rsidRDefault="00D75006" w:rsidP="00D75006">
      <w:pPr>
        <w:jc w:val="center"/>
        <w:rPr>
          <w:rFonts w:ascii="Times New Roman" w:hAnsi="Times New Roman"/>
          <w:b/>
          <w:sz w:val="22"/>
          <w:szCs w:val="22"/>
        </w:rPr>
      </w:pPr>
    </w:p>
    <w:p w:rsidR="00D75006" w:rsidRPr="00136AB2" w:rsidRDefault="00D75006" w:rsidP="00D75006">
      <w:pPr>
        <w:jc w:val="center"/>
        <w:rPr>
          <w:rFonts w:ascii="Times New Roman" w:hAnsi="Times New Roman"/>
          <w:b/>
          <w:sz w:val="22"/>
          <w:szCs w:val="22"/>
        </w:rPr>
      </w:pPr>
    </w:p>
    <w:p w:rsidR="00D75006" w:rsidRPr="00136AB2" w:rsidRDefault="00D75006" w:rsidP="00D75006">
      <w:pPr>
        <w:jc w:val="center"/>
        <w:rPr>
          <w:rFonts w:ascii="Times New Roman" w:hAnsi="Times New Roman"/>
          <w:sz w:val="24"/>
          <w:szCs w:val="22"/>
        </w:rPr>
      </w:pPr>
      <w:r w:rsidRPr="00136AB2">
        <w:rPr>
          <w:rFonts w:ascii="Times New Roman" w:hAnsi="Times New Roman"/>
          <w:b/>
          <w:sz w:val="24"/>
          <w:szCs w:val="22"/>
        </w:rPr>
        <w:t>PROFILE OF THE CANDIDATE DIRECTORS</w:t>
      </w:r>
    </w:p>
    <w:p w:rsidR="00D75006" w:rsidRPr="00136AB2" w:rsidRDefault="00D75006" w:rsidP="00D75006">
      <w:pPr>
        <w:rPr>
          <w:rFonts w:ascii="Times New Roman" w:hAnsi="Times New Roman"/>
          <w:sz w:val="22"/>
          <w:szCs w:val="22"/>
        </w:rPr>
      </w:pPr>
    </w:p>
    <w:p w:rsidR="00D75006" w:rsidRPr="00136AB2" w:rsidRDefault="00D75006" w:rsidP="00D75006">
      <w:pPr>
        <w:rPr>
          <w:rFonts w:ascii="Times New Roman" w:hAnsi="Times New Roman"/>
          <w:b/>
          <w:sz w:val="22"/>
          <w:szCs w:val="22"/>
        </w:rPr>
      </w:pPr>
      <w:r w:rsidRPr="00136AB2">
        <w:rPr>
          <w:rFonts w:ascii="Times New Roman" w:hAnsi="Times New Roman"/>
          <w:b/>
          <w:sz w:val="22"/>
          <w:szCs w:val="22"/>
        </w:rPr>
        <w:t>SRI WIDOWATI</w:t>
      </w:r>
    </w:p>
    <w:p w:rsidR="00D75006" w:rsidRPr="00136AB2" w:rsidRDefault="00D75006" w:rsidP="00D75006">
      <w:pPr>
        <w:rPr>
          <w:rFonts w:ascii="Times New Roman" w:hAnsi="Times New Roman"/>
          <w:sz w:val="22"/>
          <w:szCs w:val="22"/>
        </w:rPr>
      </w:pPr>
    </w:p>
    <w:p w:rsidR="00D75006" w:rsidRPr="00136AB2" w:rsidRDefault="00D75006" w:rsidP="00D75006">
      <w:pPr>
        <w:rPr>
          <w:rFonts w:ascii="Times New Roman" w:hAnsi="Times New Roman"/>
          <w:sz w:val="22"/>
          <w:szCs w:val="22"/>
        </w:rPr>
      </w:pPr>
      <w:r w:rsidRPr="00136AB2">
        <w:rPr>
          <w:rFonts w:ascii="Times New Roman" w:hAnsi="Times New Roman"/>
          <w:sz w:val="22"/>
          <w:szCs w:val="22"/>
        </w:rPr>
        <w:t>Indonesian citizen, born in Surabaya, East Java, domiciled in Jakarta. She first joined Unilever in 1994 and has held several senior positions including Regional Skin Care &amp; Cleansing Director at Unilever Asia Pacific Ltd (2005-2009) and Head of Unilever Indonesia Skin Care Marketing (2000-2005).</w:t>
      </w:r>
    </w:p>
    <w:p w:rsidR="00D75006" w:rsidRPr="00136AB2" w:rsidRDefault="00D75006" w:rsidP="00D75006">
      <w:pPr>
        <w:rPr>
          <w:rFonts w:ascii="Times New Roman" w:hAnsi="Times New Roman"/>
          <w:sz w:val="22"/>
          <w:szCs w:val="22"/>
        </w:rPr>
      </w:pPr>
    </w:p>
    <w:p w:rsidR="00D75006" w:rsidRPr="00136AB2" w:rsidRDefault="00D75006" w:rsidP="00D75006">
      <w:pPr>
        <w:rPr>
          <w:rFonts w:ascii="Times New Roman" w:hAnsi="Times New Roman"/>
          <w:sz w:val="22"/>
          <w:szCs w:val="22"/>
        </w:rPr>
      </w:pPr>
      <w:r w:rsidRPr="00136AB2">
        <w:rPr>
          <w:rFonts w:ascii="Times New Roman" w:hAnsi="Times New Roman"/>
          <w:sz w:val="22"/>
          <w:szCs w:val="22"/>
        </w:rPr>
        <w:t>She resigned from Unilever in 2010 and joined the L’Oreal International Marketing Division leading the Garnier brand for South Asia in 2011-2016, based in Paris and Singapore.</w:t>
      </w:r>
    </w:p>
    <w:p w:rsidR="00D75006" w:rsidRPr="00136AB2" w:rsidRDefault="00D75006" w:rsidP="00D75006">
      <w:pPr>
        <w:rPr>
          <w:rFonts w:ascii="Times New Roman" w:hAnsi="Times New Roman"/>
          <w:sz w:val="22"/>
          <w:szCs w:val="22"/>
        </w:rPr>
      </w:pPr>
    </w:p>
    <w:p w:rsidR="00D75006" w:rsidRPr="00136AB2" w:rsidRDefault="00D75006" w:rsidP="00D75006">
      <w:pPr>
        <w:rPr>
          <w:rFonts w:ascii="Times New Roman" w:hAnsi="Times New Roman"/>
          <w:sz w:val="22"/>
          <w:szCs w:val="22"/>
        </w:rPr>
      </w:pPr>
      <w:r w:rsidRPr="00136AB2">
        <w:rPr>
          <w:rFonts w:ascii="Times New Roman" w:hAnsi="Times New Roman"/>
          <w:sz w:val="22"/>
          <w:szCs w:val="22"/>
        </w:rPr>
        <w:t>Before rejoining Unilever Indonesia, Sri Widowati has contributed establish a Facebook business in Indonesia as Country Head since March 2016.</w:t>
      </w:r>
    </w:p>
    <w:p w:rsidR="00D75006" w:rsidRPr="00136AB2" w:rsidRDefault="00D75006" w:rsidP="00D75006">
      <w:pPr>
        <w:rPr>
          <w:rFonts w:ascii="Times New Roman" w:hAnsi="Times New Roman"/>
          <w:sz w:val="22"/>
          <w:szCs w:val="22"/>
        </w:rPr>
      </w:pPr>
    </w:p>
    <w:p w:rsidR="00D75006" w:rsidRPr="00136AB2" w:rsidRDefault="00D75006" w:rsidP="00D75006">
      <w:pPr>
        <w:rPr>
          <w:rFonts w:ascii="Times New Roman" w:hAnsi="Times New Roman"/>
          <w:sz w:val="22"/>
          <w:szCs w:val="22"/>
        </w:rPr>
      </w:pPr>
      <w:r w:rsidRPr="00136AB2">
        <w:rPr>
          <w:rFonts w:ascii="Times New Roman" w:hAnsi="Times New Roman"/>
          <w:sz w:val="22"/>
          <w:szCs w:val="22"/>
        </w:rPr>
        <w:t>She holds an MSc degree in Finance from the University of Denver Colorado (1991-1992) and Bachelor of Business from Universitas Trisakti (1986-1990).</w:t>
      </w:r>
    </w:p>
    <w:p w:rsidR="00D75006" w:rsidRPr="00136AB2" w:rsidRDefault="00D75006" w:rsidP="00D75006">
      <w:pPr>
        <w:jc w:val="both"/>
        <w:rPr>
          <w:rFonts w:ascii="Times New Roman" w:hAnsi="Times New Roman"/>
          <w:sz w:val="22"/>
          <w:szCs w:val="22"/>
        </w:rPr>
      </w:pPr>
    </w:p>
    <w:p w:rsidR="00D75006" w:rsidRPr="00136AB2" w:rsidRDefault="00D75006" w:rsidP="00D75006">
      <w:pPr>
        <w:rPr>
          <w:rFonts w:ascii="Times New Roman" w:hAnsi="Times New Roman"/>
          <w:b/>
          <w:sz w:val="22"/>
          <w:szCs w:val="22"/>
        </w:rPr>
      </w:pPr>
      <w:r w:rsidRPr="00136AB2">
        <w:rPr>
          <w:rFonts w:ascii="Times New Roman" w:hAnsi="Times New Roman"/>
          <w:b/>
          <w:sz w:val="22"/>
          <w:szCs w:val="22"/>
        </w:rPr>
        <w:t>VERONIKA UTAMI</w:t>
      </w:r>
    </w:p>
    <w:p w:rsidR="00D75006" w:rsidRPr="00136AB2" w:rsidRDefault="00D75006" w:rsidP="00D75006">
      <w:pPr>
        <w:rPr>
          <w:rFonts w:ascii="Times New Roman" w:hAnsi="Times New Roman"/>
          <w:sz w:val="22"/>
          <w:szCs w:val="22"/>
        </w:rPr>
      </w:pPr>
    </w:p>
    <w:p w:rsidR="00D75006" w:rsidRPr="00136AB2" w:rsidRDefault="00D75006" w:rsidP="00D75006">
      <w:pPr>
        <w:jc w:val="both"/>
        <w:rPr>
          <w:rFonts w:ascii="Times New Roman" w:hAnsi="Times New Roman"/>
          <w:sz w:val="22"/>
          <w:szCs w:val="22"/>
        </w:rPr>
      </w:pPr>
    </w:p>
    <w:p w:rsidR="00D75006" w:rsidRPr="00136AB2" w:rsidRDefault="00D75006" w:rsidP="00D75006">
      <w:pPr>
        <w:jc w:val="both"/>
        <w:rPr>
          <w:rFonts w:ascii="Times New Roman" w:hAnsi="Times New Roman"/>
          <w:sz w:val="22"/>
          <w:szCs w:val="22"/>
        </w:rPr>
      </w:pPr>
      <w:r w:rsidRPr="00136AB2">
        <w:rPr>
          <w:rFonts w:ascii="Times New Roman" w:hAnsi="Times New Roman"/>
          <w:sz w:val="22"/>
          <w:szCs w:val="22"/>
        </w:rPr>
        <w:t>Indonesian citizen, born in Jakarta, domiciled in Jakarta. She joined Unilever Indonesia on August 21, 2002 and has held several senior positions including Brand Directors of SEA &amp; ANZ, Dirt is Good (Omo/Rinso/Breeze) &amp; Radiant at Unilever Asia Private Limited, Singapore (2018), Head of Household Care (2015-2017) and Unilever Indonesia's Head of Ice Cream Marketing (2012-2015).</w:t>
      </w:r>
    </w:p>
    <w:p w:rsidR="00D75006" w:rsidRPr="00136AB2" w:rsidRDefault="00D75006" w:rsidP="00D75006">
      <w:pPr>
        <w:jc w:val="both"/>
        <w:rPr>
          <w:rFonts w:ascii="Times New Roman" w:hAnsi="Times New Roman"/>
          <w:sz w:val="22"/>
          <w:szCs w:val="22"/>
        </w:rPr>
      </w:pPr>
    </w:p>
    <w:p w:rsidR="00D75006" w:rsidRPr="00136AB2" w:rsidRDefault="00D75006" w:rsidP="00D75006">
      <w:pPr>
        <w:jc w:val="both"/>
        <w:rPr>
          <w:rFonts w:ascii="Times New Roman" w:hAnsi="Times New Roman"/>
          <w:sz w:val="22"/>
          <w:szCs w:val="22"/>
        </w:rPr>
      </w:pPr>
      <w:r w:rsidRPr="00136AB2">
        <w:rPr>
          <w:rFonts w:ascii="Times New Roman" w:hAnsi="Times New Roman"/>
          <w:sz w:val="22"/>
          <w:szCs w:val="22"/>
        </w:rPr>
        <w:t>She graduated from Universitas Indonesia with a Bachelor of Industrial Engineering degree (2001).</w:t>
      </w:r>
    </w:p>
    <w:p w:rsidR="00D75006" w:rsidRPr="00775C67" w:rsidRDefault="00D75006" w:rsidP="00D75006">
      <w:pPr>
        <w:tabs>
          <w:tab w:val="left" w:pos="5339"/>
        </w:tabs>
      </w:pPr>
    </w:p>
    <w:p w:rsidR="00BE4EF3" w:rsidRPr="00D75760" w:rsidRDefault="00BE4EF3">
      <w:pPr>
        <w:pStyle w:val="ConvertStyle32"/>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171"/>
        <w:jc w:val="center"/>
        <w:rPr>
          <w:rFonts w:ascii="Times New Roman" w:hAnsi="Times New Roman"/>
          <w:sz w:val="19"/>
          <w:szCs w:val="19"/>
        </w:rPr>
      </w:pPr>
    </w:p>
    <w:sectPr w:rsidR="00BE4EF3" w:rsidRPr="00D75760">
      <w:headerReference w:type="even" r:id="rId8"/>
      <w:headerReference w:type="default" r:id="rId9"/>
      <w:footerReference w:type="even" r:id="rId10"/>
      <w:footerReference w:type="default" r:id="rId11"/>
      <w:headerReference w:type="first" r:id="rId12"/>
      <w:footerReference w:type="first" r:id="rId13"/>
      <w:endnotePr>
        <w:numFmt w:val="decimal"/>
        <w:numStart w:val="0"/>
      </w:endnotePr>
      <w:pgSz w:w="11907" w:h="16840" w:code="9"/>
      <w:pgMar w:top="1134" w:right="1134" w:bottom="1134" w:left="1701" w:header="284" w:footer="720" w:gutter="0"/>
      <w:paperSrc w:first="3" w:other="3"/>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2178" w:rsidRDefault="00152178">
      <w:r>
        <w:separator/>
      </w:r>
    </w:p>
  </w:endnote>
  <w:endnote w:type="continuationSeparator" w:id="0">
    <w:p w:rsidR="00152178" w:rsidRDefault="00152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EF3" w:rsidRDefault="00BE4E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E4EF3" w:rsidRDefault="00BE4E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EF3" w:rsidRPr="00D75760" w:rsidRDefault="00BE4EF3">
    <w:pPr>
      <w:pStyle w:val="Footer"/>
      <w:framePr w:w="301" w:wrap="around" w:vAnchor="text" w:hAnchor="margin" w:xAlign="center" w:y="6"/>
      <w:rPr>
        <w:rStyle w:val="PageNumber"/>
        <w:rFonts w:ascii="Times New Roman" w:hAnsi="Times New Roman"/>
        <w:sz w:val="22"/>
        <w:szCs w:val="22"/>
      </w:rPr>
    </w:pPr>
    <w:r w:rsidRPr="00D75760">
      <w:rPr>
        <w:rStyle w:val="PageNumber"/>
        <w:rFonts w:ascii="Times New Roman" w:hAnsi="Times New Roman"/>
        <w:sz w:val="22"/>
        <w:szCs w:val="22"/>
      </w:rPr>
      <w:t>-</w:t>
    </w:r>
    <w:r w:rsidRPr="00D75760">
      <w:rPr>
        <w:rStyle w:val="PageNumber"/>
        <w:rFonts w:ascii="Times New Roman" w:hAnsi="Times New Roman"/>
        <w:sz w:val="22"/>
        <w:szCs w:val="22"/>
      </w:rPr>
      <w:fldChar w:fldCharType="begin"/>
    </w:r>
    <w:r w:rsidRPr="00D75760">
      <w:rPr>
        <w:rStyle w:val="PageNumber"/>
        <w:rFonts w:ascii="Times New Roman" w:hAnsi="Times New Roman"/>
        <w:sz w:val="22"/>
        <w:szCs w:val="22"/>
      </w:rPr>
      <w:instrText xml:space="preserve">PAGE  </w:instrText>
    </w:r>
    <w:r w:rsidRPr="00D75760">
      <w:rPr>
        <w:rStyle w:val="PageNumber"/>
        <w:rFonts w:ascii="Times New Roman" w:hAnsi="Times New Roman"/>
        <w:sz w:val="22"/>
        <w:szCs w:val="22"/>
      </w:rPr>
      <w:fldChar w:fldCharType="separate"/>
    </w:r>
    <w:r w:rsidR="00EE529F">
      <w:rPr>
        <w:rStyle w:val="PageNumber"/>
        <w:rFonts w:ascii="Times New Roman" w:hAnsi="Times New Roman"/>
        <w:noProof/>
        <w:sz w:val="22"/>
        <w:szCs w:val="22"/>
      </w:rPr>
      <w:t>2</w:t>
    </w:r>
    <w:r w:rsidRPr="00D75760">
      <w:rPr>
        <w:rStyle w:val="PageNumber"/>
        <w:rFonts w:ascii="Times New Roman" w:hAnsi="Times New Roman"/>
        <w:sz w:val="22"/>
        <w:szCs w:val="22"/>
      </w:rPr>
      <w:fldChar w:fldCharType="end"/>
    </w:r>
    <w:r w:rsidRPr="00D75760">
      <w:rPr>
        <w:rStyle w:val="PageNumber"/>
        <w:rFonts w:ascii="Times New Roman" w:hAnsi="Times New Roman"/>
        <w:sz w:val="22"/>
        <w:szCs w:val="22"/>
      </w:rPr>
      <w:t>-</w:t>
    </w:r>
  </w:p>
  <w:p w:rsidR="00BE4EF3" w:rsidRDefault="00BE4E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006" w:rsidRDefault="00D750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2178" w:rsidRDefault="00152178">
      <w:r>
        <w:separator/>
      </w:r>
    </w:p>
  </w:footnote>
  <w:footnote w:type="continuationSeparator" w:id="0">
    <w:p w:rsidR="00152178" w:rsidRDefault="001521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006" w:rsidRDefault="00D750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006" w:rsidRDefault="00D750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006" w:rsidRDefault="00D750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A1559"/>
    <w:multiLevelType w:val="hybridMultilevel"/>
    <w:tmpl w:val="B48AB884"/>
    <w:lvl w:ilvl="0" w:tplc="958246F0">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12206A0"/>
    <w:multiLevelType w:val="hybridMultilevel"/>
    <w:tmpl w:val="E6B42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CA516F"/>
    <w:multiLevelType w:val="hybridMultilevel"/>
    <w:tmpl w:val="3FEEE116"/>
    <w:lvl w:ilvl="0" w:tplc="0809000F">
      <w:start w:val="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454353D5"/>
    <w:multiLevelType w:val="hybridMultilevel"/>
    <w:tmpl w:val="8C02A550"/>
    <w:lvl w:ilvl="0" w:tplc="1BE2040C">
      <w:start w:val="3"/>
      <w:numFmt w:val="lowerLetter"/>
      <w:lvlText w:val="%1."/>
      <w:lvlJc w:val="left"/>
      <w:pPr>
        <w:tabs>
          <w:tab w:val="num" w:pos="678"/>
        </w:tabs>
        <w:ind w:left="678" w:hanging="360"/>
      </w:pPr>
      <w:rPr>
        <w:rFonts w:hint="default"/>
      </w:rPr>
    </w:lvl>
    <w:lvl w:ilvl="1" w:tplc="08090019" w:tentative="1">
      <w:start w:val="1"/>
      <w:numFmt w:val="lowerLetter"/>
      <w:lvlText w:val="%2."/>
      <w:lvlJc w:val="left"/>
      <w:pPr>
        <w:tabs>
          <w:tab w:val="num" w:pos="1398"/>
        </w:tabs>
        <w:ind w:left="1398" w:hanging="360"/>
      </w:pPr>
    </w:lvl>
    <w:lvl w:ilvl="2" w:tplc="0809001B" w:tentative="1">
      <w:start w:val="1"/>
      <w:numFmt w:val="lowerRoman"/>
      <w:lvlText w:val="%3."/>
      <w:lvlJc w:val="right"/>
      <w:pPr>
        <w:tabs>
          <w:tab w:val="num" w:pos="2118"/>
        </w:tabs>
        <w:ind w:left="2118" w:hanging="180"/>
      </w:pPr>
    </w:lvl>
    <w:lvl w:ilvl="3" w:tplc="0809000F" w:tentative="1">
      <w:start w:val="1"/>
      <w:numFmt w:val="decimal"/>
      <w:lvlText w:val="%4."/>
      <w:lvlJc w:val="left"/>
      <w:pPr>
        <w:tabs>
          <w:tab w:val="num" w:pos="2838"/>
        </w:tabs>
        <w:ind w:left="2838" w:hanging="360"/>
      </w:pPr>
    </w:lvl>
    <w:lvl w:ilvl="4" w:tplc="08090019" w:tentative="1">
      <w:start w:val="1"/>
      <w:numFmt w:val="lowerLetter"/>
      <w:lvlText w:val="%5."/>
      <w:lvlJc w:val="left"/>
      <w:pPr>
        <w:tabs>
          <w:tab w:val="num" w:pos="3558"/>
        </w:tabs>
        <w:ind w:left="3558" w:hanging="360"/>
      </w:pPr>
    </w:lvl>
    <w:lvl w:ilvl="5" w:tplc="0809001B" w:tentative="1">
      <w:start w:val="1"/>
      <w:numFmt w:val="lowerRoman"/>
      <w:lvlText w:val="%6."/>
      <w:lvlJc w:val="right"/>
      <w:pPr>
        <w:tabs>
          <w:tab w:val="num" w:pos="4278"/>
        </w:tabs>
        <w:ind w:left="4278" w:hanging="180"/>
      </w:pPr>
    </w:lvl>
    <w:lvl w:ilvl="6" w:tplc="0809000F" w:tentative="1">
      <w:start w:val="1"/>
      <w:numFmt w:val="decimal"/>
      <w:lvlText w:val="%7."/>
      <w:lvlJc w:val="left"/>
      <w:pPr>
        <w:tabs>
          <w:tab w:val="num" w:pos="4998"/>
        </w:tabs>
        <w:ind w:left="4998" w:hanging="360"/>
      </w:pPr>
    </w:lvl>
    <w:lvl w:ilvl="7" w:tplc="08090019" w:tentative="1">
      <w:start w:val="1"/>
      <w:numFmt w:val="lowerLetter"/>
      <w:lvlText w:val="%8."/>
      <w:lvlJc w:val="left"/>
      <w:pPr>
        <w:tabs>
          <w:tab w:val="num" w:pos="5718"/>
        </w:tabs>
        <w:ind w:left="5718" w:hanging="360"/>
      </w:pPr>
    </w:lvl>
    <w:lvl w:ilvl="8" w:tplc="0809001B" w:tentative="1">
      <w:start w:val="1"/>
      <w:numFmt w:val="lowerRoman"/>
      <w:lvlText w:val="%9."/>
      <w:lvlJc w:val="right"/>
      <w:pPr>
        <w:tabs>
          <w:tab w:val="num" w:pos="6438"/>
        </w:tabs>
        <w:ind w:left="6438" w:hanging="180"/>
      </w:pPr>
    </w:lvl>
  </w:abstractNum>
  <w:abstractNum w:abstractNumId="4" w15:restartNumberingAfterBreak="0">
    <w:nsid w:val="66187686"/>
    <w:multiLevelType w:val="hybridMultilevel"/>
    <w:tmpl w:val="6CFEDF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savePreviewPicture/>
  <w:footnotePr>
    <w:footnote w:id="-1"/>
    <w:footnote w:id="0"/>
  </w:footnotePr>
  <w:endnotePr>
    <w:pos w:val="sectEnd"/>
    <w:numFmt w:val="decimal"/>
    <w:numStart w:val="0"/>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369A"/>
    <w:rsid w:val="00047255"/>
    <w:rsid w:val="00061941"/>
    <w:rsid w:val="000771A0"/>
    <w:rsid w:val="000945C7"/>
    <w:rsid w:val="00152178"/>
    <w:rsid w:val="001F4C2C"/>
    <w:rsid w:val="00262B60"/>
    <w:rsid w:val="003534B6"/>
    <w:rsid w:val="003E7D9E"/>
    <w:rsid w:val="0054369A"/>
    <w:rsid w:val="005623D0"/>
    <w:rsid w:val="0060623B"/>
    <w:rsid w:val="0063579A"/>
    <w:rsid w:val="00660B9D"/>
    <w:rsid w:val="00754950"/>
    <w:rsid w:val="00785EE1"/>
    <w:rsid w:val="007A2048"/>
    <w:rsid w:val="00812FFA"/>
    <w:rsid w:val="0086099B"/>
    <w:rsid w:val="008C2C9A"/>
    <w:rsid w:val="00993A45"/>
    <w:rsid w:val="009D0C81"/>
    <w:rsid w:val="00A209C6"/>
    <w:rsid w:val="00A84894"/>
    <w:rsid w:val="00B64E1A"/>
    <w:rsid w:val="00BE4EF3"/>
    <w:rsid w:val="00BF0BB5"/>
    <w:rsid w:val="00BF43E1"/>
    <w:rsid w:val="00C750A4"/>
    <w:rsid w:val="00CB37C0"/>
    <w:rsid w:val="00D37686"/>
    <w:rsid w:val="00D75006"/>
    <w:rsid w:val="00D75760"/>
    <w:rsid w:val="00D91D23"/>
    <w:rsid w:val="00DE6578"/>
    <w:rsid w:val="00E1029C"/>
    <w:rsid w:val="00E62A57"/>
    <w:rsid w:val="00E8568D"/>
    <w:rsid w:val="00EE529F"/>
    <w:rsid w:val="00F95FA5"/>
    <w:rsid w:val="00FD4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89808D"/>
  <w15:chartTrackingRefBased/>
  <w15:docId w15:val="{E025A6D7-7C48-4315-AD6D-B92379846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Times New Roman" w:hAnsi="Courier New"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ConvertStyle1">
    <w:name w:val="ConvertStyle1"/>
    <w:basedOn w:val="Normal"/>
    <w:rPr>
      <w:sz w:val="24"/>
    </w:rPr>
  </w:style>
  <w:style w:type="paragraph" w:customStyle="1" w:styleId="ConvertStyle2">
    <w:name w:val="ConvertStyle2"/>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s>
      <w:spacing w:line="-360" w:lineRule="auto"/>
      <w:ind w:right="-2154"/>
    </w:pPr>
    <w:rPr>
      <w:sz w:val="24"/>
    </w:rPr>
  </w:style>
  <w:style w:type="paragraph" w:customStyle="1" w:styleId="ConvertStyle3">
    <w:name w:val="ConvertStyle3"/>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4">
    <w:name w:val="ConvertStyle4"/>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5">
    <w:name w:val="ConvertStyle5"/>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ind w:right="-2154"/>
    </w:pPr>
    <w:rPr>
      <w:sz w:val="24"/>
    </w:rPr>
  </w:style>
  <w:style w:type="paragraph" w:customStyle="1" w:styleId="ConvertStyle6">
    <w:name w:val="ConvertStyle6"/>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7">
    <w:name w:val="ConvertStyle7"/>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8">
    <w:name w:val="ConvertStyle8"/>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ind w:right="-2154"/>
    </w:pPr>
    <w:rPr>
      <w:sz w:val="24"/>
    </w:rPr>
  </w:style>
  <w:style w:type="paragraph" w:customStyle="1" w:styleId="ConvertStyle9">
    <w:name w:val="ConvertStyle9"/>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10">
    <w:name w:val="ConvertStyle10"/>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ind w:right="-2154"/>
    </w:pPr>
    <w:rPr>
      <w:sz w:val="24"/>
    </w:rPr>
  </w:style>
  <w:style w:type="paragraph" w:customStyle="1" w:styleId="ConvertStyle11">
    <w:name w:val="ConvertStyle11"/>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12">
    <w:name w:val="ConvertStyle12"/>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13">
    <w:name w:val="ConvertStyle13"/>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14">
    <w:name w:val="ConvertStyle14"/>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ind w:right="-2154"/>
    </w:pPr>
    <w:rPr>
      <w:sz w:val="24"/>
    </w:rPr>
  </w:style>
  <w:style w:type="paragraph" w:customStyle="1" w:styleId="ConvertStyle15">
    <w:name w:val="ConvertStyle15"/>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16">
    <w:name w:val="ConvertStyle16"/>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17">
    <w:name w:val="ConvertStyle17"/>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18">
    <w:name w:val="ConvertStyle18"/>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19">
    <w:name w:val="ConvertStyle19"/>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20">
    <w:name w:val="ConvertStyle20"/>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21">
    <w:name w:val="ConvertStyle21"/>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22">
    <w:name w:val="ConvertStyle22"/>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23">
    <w:name w:val="ConvertStyle23"/>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24">
    <w:name w:val="ConvertStyle24"/>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25">
    <w:name w:val="ConvertStyle25"/>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26">
    <w:name w:val="ConvertStyle26"/>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27">
    <w:name w:val="ConvertStyle27"/>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28">
    <w:name w:val="ConvertStyle28"/>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29">
    <w:name w:val="ConvertStyle29"/>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ind w:right="-2154"/>
    </w:pPr>
    <w:rPr>
      <w:sz w:val="24"/>
    </w:rPr>
  </w:style>
  <w:style w:type="paragraph" w:customStyle="1" w:styleId="ConvertStyle30">
    <w:name w:val="ConvertStyle30"/>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31">
    <w:name w:val="ConvertStyle31"/>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32">
    <w:name w:val="ConvertStyle32"/>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33">
    <w:name w:val="ConvertStyle33"/>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34">
    <w:name w:val="ConvertStyle34"/>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35">
    <w:name w:val="ConvertStyle35"/>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ind w:right="-2154"/>
    </w:pPr>
    <w:rPr>
      <w:sz w:val="24"/>
    </w:rPr>
  </w:style>
  <w:style w:type="paragraph" w:customStyle="1" w:styleId="ConvertStyle36">
    <w:name w:val="ConvertStyle36"/>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37">
    <w:name w:val="ConvertStyle37"/>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38">
    <w:name w:val="ConvertStyle38"/>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39">
    <w:name w:val="ConvertStyle39"/>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40">
    <w:name w:val="ConvertStyle40"/>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41">
    <w:name w:val="ConvertStyle41"/>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42">
    <w:name w:val="ConvertStyle42"/>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43">
    <w:name w:val="ConvertStyle43"/>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44">
    <w:name w:val="ConvertStyle44"/>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45">
    <w:name w:val="ConvertStyle45"/>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ind w:right="-2154"/>
    </w:pPr>
    <w:rPr>
      <w:sz w:val="24"/>
    </w:rPr>
  </w:style>
  <w:style w:type="paragraph" w:customStyle="1" w:styleId="ConvertStyle46">
    <w:name w:val="ConvertStyle46"/>
    <w:basedOn w:val="Normal"/>
    <w:pPr>
      <w:tabs>
        <w:tab w:val="left" w:pos="432"/>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s>
      <w:spacing w:line="-360" w:lineRule="auto"/>
      <w:ind w:right="-2154"/>
    </w:pPr>
    <w:rPr>
      <w:sz w:val="24"/>
    </w:rPr>
  </w:style>
  <w:style w:type="paragraph" w:customStyle="1" w:styleId="ConvertStyle47">
    <w:name w:val="ConvertStyle47"/>
    <w:basedOn w:val="Normal"/>
    <w:pPr>
      <w:tabs>
        <w:tab w:val="left" w:pos="432"/>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s>
      <w:spacing w:line="-360" w:lineRule="auto"/>
      <w:ind w:right="-2154"/>
    </w:pPr>
    <w:rPr>
      <w:sz w:val="24"/>
    </w:rPr>
  </w:style>
  <w:style w:type="paragraph" w:customStyle="1" w:styleId="ConvertStyle48">
    <w:name w:val="ConvertStyle48"/>
    <w:basedOn w:val="Normal"/>
    <w:pPr>
      <w:tabs>
        <w:tab w:val="left" w:pos="432"/>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s>
      <w:ind w:right="-2154"/>
    </w:pPr>
    <w:rPr>
      <w:sz w:val="24"/>
    </w:rPr>
  </w:style>
  <w:style w:type="paragraph" w:customStyle="1" w:styleId="ConvertStyle49">
    <w:name w:val="ConvertStyle49"/>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50">
    <w:name w:val="ConvertStyle50"/>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51">
    <w:name w:val="ConvertStyle51"/>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s>
      <w:ind w:right="-2154"/>
    </w:pPr>
    <w:rPr>
      <w:sz w:val="24"/>
    </w:rPr>
  </w:style>
  <w:style w:type="paragraph" w:customStyle="1" w:styleId="ConvertStyle52">
    <w:name w:val="ConvertStyle52"/>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s>
      <w:spacing w:line="-360" w:lineRule="auto"/>
      <w:ind w:right="-2154"/>
    </w:pPr>
    <w:rPr>
      <w:sz w:val="24"/>
    </w:rPr>
  </w:style>
  <w:style w:type="paragraph" w:customStyle="1" w:styleId="ConvertStyle53">
    <w:name w:val="ConvertStyle53"/>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s>
      <w:spacing w:line="-360" w:lineRule="auto"/>
      <w:ind w:right="-2154"/>
    </w:pPr>
    <w:rPr>
      <w:sz w:val="24"/>
    </w:rPr>
  </w:style>
  <w:style w:type="paragraph" w:customStyle="1" w:styleId="ConvertStyle54">
    <w:name w:val="ConvertStyle54"/>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s>
      <w:spacing w:line="-360" w:lineRule="auto"/>
      <w:ind w:right="-2154"/>
    </w:pPr>
    <w:rPr>
      <w:sz w:val="24"/>
    </w:rPr>
  </w:style>
  <w:style w:type="paragraph" w:styleId="BodyTextIndent2">
    <w:name w:val="Body Text Indent 2"/>
    <w:basedOn w:val="Normal"/>
    <w:pPr>
      <w:ind w:left="540" w:hanging="540"/>
    </w:pPr>
    <w:rPr>
      <w:rFonts w:ascii="Times New Roman" w:hAnsi="Times New Roman"/>
      <w:sz w:val="24"/>
      <w:lang w:val="en-GB"/>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Default">
    <w:name w:val="Default"/>
    <w:rsid w:val="00C750A4"/>
    <w:pPr>
      <w:autoSpaceDE w:val="0"/>
      <w:autoSpaceDN w:val="0"/>
      <w:adjustRightInd w:val="0"/>
    </w:pPr>
    <w:rPr>
      <w:rFonts w:ascii="Times New Roman" w:hAnsi="Times New Roman"/>
      <w:color w:val="000000"/>
      <w:sz w:val="24"/>
      <w:szCs w:val="24"/>
    </w:rPr>
  </w:style>
  <w:style w:type="paragraph" w:styleId="Revision">
    <w:name w:val="Revision"/>
    <w:hidden/>
    <w:uiPriority w:val="99"/>
    <w:semiHidden/>
    <w:rsid w:val="00C750A4"/>
  </w:style>
  <w:style w:type="paragraph" w:styleId="ListParagraph">
    <w:name w:val="List Paragraph"/>
    <w:basedOn w:val="Normal"/>
    <w:uiPriority w:val="34"/>
    <w:qFormat/>
    <w:rsid w:val="003534B6"/>
    <w:pPr>
      <w:overflowPunct/>
      <w:autoSpaceDE/>
      <w:autoSpaceDN/>
      <w:adjustRightInd/>
      <w:ind w:left="720"/>
      <w:textAlignment w:val="auto"/>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B48E5-4747-432F-B0E0-79E22B14D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1529</Words>
  <Characters>8720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baru</vt:lpstr>
    </vt:vector>
  </TitlesOfParts>
  <Company>Kartini Muljadi &amp; Rekan</Company>
  <LinksUpToDate>false</LinksUpToDate>
  <CharactersWithSpaces>10229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baru</dc:title>
  <dc:subject>baru</dc:subject>
  <dc:creator>Kartini Muljadi &amp; Rekan</dc:creator>
  <cp:keywords/>
  <dc:description>baru</dc:description>
  <cp:lastModifiedBy>Widyaningrum, Ajeng</cp:lastModifiedBy>
  <cp:revision>15</cp:revision>
  <cp:lastPrinted>2017-06-16T03:16:00Z</cp:lastPrinted>
  <dcterms:created xsi:type="dcterms:W3CDTF">2019-04-24T05:10:00Z</dcterms:created>
  <dcterms:modified xsi:type="dcterms:W3CDTF">2019-05-08T05:41:00Z</dcterms:modified>
</cp:coreProperties>
</file>

<file path=docProps/custom.xml><?xml version="1.0" encoding="utf-8"?>
<Properties xmlns="http://schemas.openxmlformats.org/officeDocument/2006/custom-properties" xmlns:vt="http://schemas.openxmlformats.org/officeDocument/2006/docPropsVTypes"/>
</file>